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8587" w14:textId="77777777" w:rsidR="00E5776F" w:rsidRDefault="00DF4FB0">
      <w:pPr>
        <w:widowControl w:val="0"/>
        <w:spacing w:before="26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noProof/>
          <w:color w:val="000000"/>
          <w:spacing w:val="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59192F9" wp14:editId="5CC025D5">
            <wp:simplePos x="0" y="0"/>
            <wp:positionH relativeFrom="column">
              <wp:posOffset>-200464</wp:posOffset>
            </wp:positionH>
            <wp:positionV relativeFrom="paragraph">
              <wp:posOffset>-513180</wp:posOffset>
            </wp:positionV>
            <wp:extent cx="785495" cy="8274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B2D2A" w14:textId="77777777" w:rsidR="00E5776F" w:rsidRDefault="009961EB">
      <w:pPr>
        <w:widowControl w:val="0"/>
        <w:spacing w:before="26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MULTIDIMENSIONALE </w:t>
      </w:r>
    </w:p>
    <w:p w14:paraId="699062AC" w14:textId="77777777" w:rsidR="00E5776F" w:rsidRDefault="009961EB">
      <w:pPr>
        <w:widowControl w:val="0"/>
        <w:spacing w:before="26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CON GRAVISSIMA DISABILITÀ </w:t>
      </w:r>
    </w:p>
    <w:p w14:paraId="63265196" w14:textId="5C5E05DD" w:rsidR="00E5776F" w:rsidRDefault="009961EB">
      <w:pPr>
        <w:widowControl w:val="0"/>
        <w:spacing w:before="26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Pr="00144454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L’ACCESSO AL VOUCHER SOCIOSANITARIO</w:t>
      </w:r>
      <w:r w:rsidR="00144454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E</w:t>
      </w:r>
      <w:r w:rsidR="005A746B" w:rsidRPr="00144454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VOUCHER ASD </w:t>
      </w:r>
    </w:p>
    <w:p w14:paraId="5014DBA1" w14:textId="3C30B2BC" w:rsidR="00E5776F" w:rsidRPr="00DF4FB0" w:rsidRDefault="00DF4FB0" w:rsidP="00DF4FB0">
      <w:pPr>
        <w:pStyle w:val="Default"/>
        <w:jc w:val="center"/>
        <w:rPr>
          <w:b/>
          <w:i/>
          <w:sz w:val="18"/>
          <w:szCs w:val="17"/>
        </w:rPr>
      </w:pPr>
      <w:r>
        <w:rPr>
          <w:b/>
          <w:i/>
          <w:sz w:val="18"/>
          <w:szCs w:val="17"/>
        </w:rPr>
        <w:t>(</w:t>
      </w:r>
      <w:r w:rsidR="009961EB">
        <w:rPr>
          <w:b/>
          <w:i/>
          <w:sz w:val="18"/>
          <w:szCs w:val="17"/>
        </w:rPr>
        <w:t xml:space="preserve">ai sensi delle </w:t>
      </w:r>
      <w:r>
        <w:t xml:space="preserve"> </w:t>
      </w:r>
      <w:r w:rsidRPr="00DF4FB0">
        <w:rPr>
          <w:b/>
          <w:i/>
          <w:sz w:val="18"/>
          <w:szCs w:val="17"/>
        </w:rPr>
        <w:t xml:space="preserve">DGR </w:t>
      </w:r>
      <w:r w:rsidR="00144454">
        <w:rPr>
          <w:b/>
          <w:i/>
          <w:sz w:val="18"/>
          <w:szCs w:val="17"/>
        </w:rPr>
        <w:t xml:space="preserve"> </w:t>
      </w:r>
      <w:r w:rsidR="00144454" w:rsidRPr="00144454">
        <w:rPr>
          <w:b/>
          <w:i/>
          <w:sz w:val="18"/>
          <w:szCs w:val="17"/>
        </w:rPr>
        <w:t>n. XII/1669 del 28.12.2023</w:t>
      </w:r>
      <w:r w:rsidR="00144454">
        <w:rPr>
          <w:b/>
          <w:i/>
          <w:sz w:val="18"/>
          <w:szCs w:val="17"/>
        </w:rPr>
        <w:t xml:space="preserve"> </w:t>
      </w:r>
      <w:r w:rsidRPr="00DF4FB0">
        <w:rPr>
          <w:b/>
          <w:i/>
          <w:sz w:val="18"/>
          <w:szCs w:val="17"/>
        </w:rPr>
        <w:t>n. XII/</w:t>
      </w:r>
      <w:r w:rsidR="00091494">
        <w:rPr>
          <w:b/>
          <w:i/>
          <w:sz w:val="18"/>
          <w:szCs w:val="17"/>
        </w:rPr>
        <w:t>2033</w:t>
      </w:r>
      <w:r w:rsidRPr="00DF4FB0">
        <w:rPr>
          <w:b/>
          <w:i/>
          <w:sz w:val="18"/>
          <w:szCs w:val="17"/>
        </w:rPr>
        <w:t xml:space="preserve"> del</w:t>
      </w:r>
      <w:r w:rsidR="00144454">
        <w:rPr>
          <w:b/>
          <w:i/>
          <w:sz w:val="18"/>
          <w:szCs w:val="17"/>
        </w:rPr>
        <w:t xml:space="preserve"> 1</w:t>
      </w:r>
      <w:r w:rsidRPr="00DF4FB0">
        <w:rPr>
          <w:b/>
          <w:i/>
          <w:sz w:val="18"/>
          <w:szCs w:val="17"/>
        </w:rPr>
        <w:t>8.</w:t>
      </w:r>
      <w:r w:rsidR="00091494">
        <w:rPr>
          <w:b/>
          <w:i/>
          <w:sz w:val="18"/>
          <w:szCs w:val="17"/>
        </w:rPr>
        <w:t>03</w:t>
      </w:r>
      <w:r w:rsidRPr="00DF4FB0">
        <w:rPr>
          <w:b/>
          <w:i/>
          <w:sz w:val="18"/>
          <w:szCs w:val="17"/>
        </w:rPr>
        <w:t>.202</w:t>
      </w:r>
      <w:r w:rsidR="00091494">
        <w:rPr>
          <w:b/>
          <w:i/>
          <w:sz w:val="18"/>
          <w:szCs w:val="17"/>
        </w:rPr>
        <w:t>4</w:t>
      </w:r>
      <w:r w:rsidRPr="00DF4FB0">
        <w:rPr>
          <w:b/>
          <w:i/>
          <w:sz w:val="18"/>
          <w:szCs w:val="17"/>
        </w:rPr>
        <w:t>)</w:t>
      </w:r>
    </w:p>
    <w:p w14:paraId="4B3A9E28" w14:textId="77777777" w:rsidR="00E5776F" w:rsidRDefault="00E5776F">
      <w:pPr>
        <w:widowControl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22D2493D" w14:textId="77777777" w:rsidR="00E5776F" w:rsidRDefault="009961EB">
      <w:pPr>
        <w:widowControl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7850616E" w14:textId="77777777" w:rsidR="00E5776F" w:rsidRDefault="009961EB">
      <w:pPr>
        <w:widowControl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3EB6A29C" w14:textId="77777777" w:rsidR="00E5776F" w:rsidRDefault="009961EB">
      <w:pPr>
        <w:widowControl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7F891901" w14:textId="77777777" w:rsidR="00E5776F" w:rsidRDefault="009961EB">
      <w:pPr>
        <w:widowControl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49912F80" w14:textId="77777777" w:rsidR="00E5776F" w:rsidRDefault="00E5776F">
      <w:pPr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61D83051" w14:textId="77777777" w:rsidR="00E5776F" w:rsidRDefault="009961EB">
      <w:pPr>
        <w:spacing w:line="360" w:lineRule="auto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3DC28611" w14:textId="77777777" w:rsidR="00E5776F" w:rsidRDefault="009961EB">
      <w:pPr>
        <w:spacing w:line="360" w:lineRule="auto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6A9E1091" w14:textId="77777777" w:rsidR="00E5776F" w:rsidRDefault="009961EB">
      <w:pPr>
        <w:spacing w:line="360" w:lineRule="auto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>
        <w:rPr>
          <w:rFonts w:ascii="Century Gothic" w:hAnsi="Century Gothic" w:cs="Calibri"/>
          <w:sz w:val="19"/>
          <w:szCs w:val="19"/>
        </w:rPr>
        <w:t>a</w:t>
      </w:r>
      <w:proofErr w:type="spellEnd"/>
      <w:r>
        <w:rPr>
          <w:rFonts w:ascii="Century Gothic" w:hAnsi="Century Gothic" w:cs="Calibri"/>
          <w:sz w:val="19"/>
          <w:szCs w:val="19"/>
        </w:rPr>
        <w:t xml:space="preserve"> ________________________________      </w:t>
      </w:r>
      <w:proofErr w:type="spellStart"/>
      <w:r>
        <w:rPr>
          <w:rFonts w:ascii="Century Gothic" w:hAnsi="Century Gothic" w:cs="Calibri"/>
          <w:sz w:val="19"/>
          <w:szCs w:val="19"/>
        </w:rPr>
        <w:t>prov</w:t>
      </w:r>
      <w:proofErr w:type="spellEnd"/>
      <w:r>
        <w:rPr>
          <w:rFonts w:ascii="Century Gothic" w:hAnsi="Century Gothic" w:cs="Calibri"/>
          <w:sz w:val="19"/>
          <w:szCs w:val="19"/>
        </w:rPr>
        <w:t>. (______)          il ______/______/__________</w:t>
      </w:r>
    </w:p>
    <w:p w14:paraId="4CEE7513" w14:textId="77777777" w:rsidR="00E5776F" w:rsidRDefault="009961EB">
      <w:pPr>
        <w:spacing w:line="360" w:lineRule="auto"/>
        <w:rPr>
          <w:rFonts w:ascii="Century Gothic" w:hAnsi="Century Gothic"/>
          <w:strike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position w:val="-1"/>
          <w:sz w:val="19"/>
          <w:szCs w:val="19"/>
        </w:rPr>
        <w:t xml:space="preserve">codice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>
        <w:rPr>
          <w:rFonts w:ascii="Century Gothic" w:hAnsi="Century Gothic"/>
          <w:color w:val="000000"/>
          <w:sz w:val="19"/>
          <w:szCs w:val="19"/>
        </w:rPr>
        <w:t xml:space="preserve">cale </w:t>
      </w:r>
      <w:r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730E310B" w14:textId="77777777" w:rsidR="00E5776F" w:rsidRDefault="009961EB">
      <w:pPr>
        <w:spacing w:line="360" w:lineRule="auto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>
        <w:rPr>
          <w:rFonts w:ascii="Century Gothic" w:hAnsi="Century Gothic" w:cs="Calibri"/>
          <w:sz w:val="19"/>
          <w:szCs w:val="19"/>
        </w:rPr>
        <w:t>cap</w:t>
      </w:r>
      <w:proofErr w:type="spellEnd"/>
      <w:r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C565B" w14:textId="77777777" w:rsidR="00E5776F" w:rsidRDefault="009961EB">
      <w:pPr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in via/</w:t>
      </w:r>
      <w:proofErr w:type="spellStart"/>
      <w:r>
        <w:rPr>
          <w:rFonts w:ascii="Century Gothic" w:hAnsi="Century Gothic" w:cs="Calibri"/>
          <w:sz w:val="19"/>
          <w:szCs w:val="19"/>
        </w:rPr>
        <w:t>pza</w:t>
      </w:r>
      <w:proofErr w:type="spellEnd"/>
      <w:r>
        <w:rPr>
          <w:rFonts w:ascii="Century Gothic" w:hAnsi="Century Gothic" w:cs="Calibri"/>
          <w:sz w:val="19"/>
          <w:szCs w:val="19"/>
        </w:rPr>
        <w:t xml:space="preserve">  __________________________________________    n° ________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77098F23" w14:textId="77777777" w:rsidR="00E5776F" w:rsidRDefault="009961EB">
      <w:pPr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44C526C1" w14:textId="77777777" w:rsidR="00E5776F" w:rsidRDefault="009961EB">
      <w:pPr>
        <w:pStyle w:val="Paragrafoelenco"/>
        <w:numPr>
          <w:ilvl w:val="0"/>
          <w:numId w:val="2"/>
        </w:numPr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  <w:u w:val="single"/>
        </w:rPr>
        <w:t>diretto interessato</w:t>
      </w:r>
      <w:r>
        <w:rPr>
          <w:rFonts w:ascii="Century Gothic" w:hAnsi="Century Gothic" w:cs="Calibri"/>
          <w:sz w:val="19"/>
          <w:szCs w:val="19"/>
        </w:rPr>
        <w:t xml:space="preserve"> </w:t>
      </w:r>
    </w:p>
    <w:p w14:paraId="5A6CA064" w14:textId="77777777" w:rsidR="00E5776F" w:rsidRDefault="009961EB">
      <w:pPr>
        <w:spacing w:line="360" w:lineRule="auto"/>
        <w:rPr>
          <w:rFonts w:ascii="Century Gothic" w:hAnsi="Century Gothic" w:cs="Calibri"/>
          <w:b/>
          <w:sz w:val="19"/>
          <w:szCs w:val="19"/>
        </w:rPr>
      </w:pPr>
      <w:r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1451F3D9" w14:textId="77777777" w:rsidR="00E5776F" w:rsidRDefault="009961EB">
      <w:pPr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>
        <w:rPr>
          <w:rFonts w:ascii="Century Gothic" w:hAnsi="Century Gothic" w:cs="Calibri"/>
          <w:b/>
          <w:sz w:val="16"/>
          <w:szCs w:val="19"/>
        </w:rPr>
        <w:t xml:space="preserve"> </w:t>
      </w:r>
      <w:r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2704854E" w14:textId="77777777" w:rsidR="00E5776F" w:rsidRDefault="009961EB">
      <w:pPr>
        <w:pStyle w:val="Paragrafoelenco"/>
        <w:numPr>
          <w:ilvl w:val="0"/>
          <w:numId w:val="2"/>
        </w:numPr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tutore/curatore/procuratore/amm. di sostegno (provvedimento nomina _________________________ )</w:t>
      </w:r>
    </w:p>
    <w:p w14:paraId="737AC106" w14:textId="77777777" w:rsidR="00E5776F" w:rsidRDefault="009961EB">
      <w:pPr>
        <w:pStyle w:val="Paragrafoelenco"/>
        <w:numPr>
          <w:ilvl w:val="0"/>
          <w:numId w:val="2"/>
        </w:numPr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74BEC27" w14:textId="77777777" w:rsidR="00E5776F" w:rsidRDefault="009961EB">
      <w:pPr>
        <w:pStyle w:val="Paragrafoelenco"/>
        <w:numPr>
          <w:ilvl w:val="1"/>
          <w:numId w:val="8"/>
        </w:numPr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in via esclusiva</w:t>
      </w:r>
    </w:p>
    <w:p w14:paraId="46AF8070" w14:textId="77777777" w:rsidR="00E5776F" w:rsidRDefault="009961EB">
      <w:pPr>
        <w:pStyle w:val="Paragrafoelenco"/>
        <w:numPr>
          <w:ilvl w:val="1"/>
          <w:numId w:val="8"/>
        </w:numPr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in modo congiunto</w:t>
      </w:r>
    </w:p>
    <w:p w14:paraId="55DF3495" w14:textId="77777777" w:rsidR="00E5776F" w:rsidRDefault="009961EB">
      <w:pPr>
        <w:pStyle w:val="Paragrafoelenco"/>
        <w:numPr>
          <w:ilvl w:val="0"/>
          <w:numId w:val="2"/>
        </w:numPr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altro ____________________________________________   (specificare)</w:t>
      </w:r>
    </w:p>
    <w:p w14:paraId="6EF1278B" w14:textId="77777777" w:rsidR="00E5776F" w:rsidRDefault="009961EB">
      <w:pPr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b/>
          <w:sz w:val="19"/>
          <w:szCs w:val="19"/>
        </w:rPr>
        <w:t>del/la Sig./Sig.ra/minore affetto/a gravissima disabilità</w:t>
      </w:r>
      <w:r>
        <w:rPr>
          <w:rFonts w:ascii="Century Gothic" w:hAnsi="Century Gothic" w:cs="Calibri"/>
          <w:sz w:val="19"/>
          <w:szCs w:val="19"/>
        </w:rPr>
        <w:t xml:space="preserve">:  </w:t>
      </w:r>
    </w:p>
    <w:p w14:paraId="34870385" w14:textId="77777777" w:rsidR="00E5776F" w:rsidRDefault="009961EB">
      <w:pPr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3A9EE141" w14:textId="77777777" w:rsidR="00E5776F" w:rsidRDefault="009961EB">
      <w:pPr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>
        <w:rPr>
          <w:rFonts w:ascii="Century Gothic" w:hAnsi="Century Gothic" w:cs="Calibri"/>
          <w:sz w:val="19"/>
          <w:szCs w:val="19"/>
        </w:rPr>
        <w:t>a</w:t>
      </w:r>
      <w:proofErr w:type="spellEnd"/>
      <w:r>
        <w:rPr>
          <w:rFonts w:ascii="Century Gothic" w:hAnsi="Century Gothic" w:cs="Calibri"/>
          <w:sz w:val="19"/>
          <w:szCs w:val="19"/>
        </w:rPr>
        <w:t xml:space="preserve"> _______________________________________   </w:t>
      </w:r>
      <w:proofErr w:type="spellStart"/>
      <w:r>
        <w:rPr>
          <w:rFonts w:ascii="Century Gothic" w:hAnsi="Century Gothic" w:cs="Calibri"/>
          <w:sz w:val="19"/>
          <w:szCs w:val="19"/>
        </w:rPr>
        <w:t>prov</w:t>
      </w:r>
      <w:proofErr w:type="spellEnd"/>
      <w:r>
        <w:rPr>
          <w:rFonts w:ascii="Century Gothic" w:hAnsi="Century Gothic" w:cs="Calibri"/>
          <w:sz w:val="19"/>
          <w:szCs w:val="19"/>
        </w:rPr>
        <w:t>. ( ______ ) il ______/______/__________</w:t>
      </w:r>
    </w:p>
    <w:p w14:paraId="7C344F94" w14:textId="77777777" w:rsidR="00E5776F" w:rsidRDefault="009961EB">
      <w:pPr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codice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>
        <w:rPr>
          <w:rFonts w:ascii="Century Gothic" w:hAnsi="Century Gothic"/>
          <w:color w:val="000000"/>
          <w:sz w:val="19"/>
          <w:szCs w:val="19"/>
        </w:rPr>
        <w:t xml:space="preserve">cale </w:t>
      </w:r>
      <w:r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7DDDE037" w14:textId="77777777" w:rsidR="00E5776F" w:rsidRDefault="009961EB">
      <w:pPr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</w:t>
      </w:r>
      <w:proofErr w:type="spellStart"/>
      <w:r>
        <w:rPr>
          <w:rFonts w:ascii="Century Gothic" w:hAnsi="Century Gothic" w:cs="Calibri"/>
          <w:sz w:val="19"/>
          <w:szCs w:val="19"/>
        </w:rPr>
        <w:t>cap</w:t>
      </w:r>
      <w:proofErr w:type="spellEnd"/>
      <w:r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EF9D22" w14:textId="77777777" w:rsidR="00E5776F" w:rsidRDefault="009961EB">
      <w:pPr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14:paraId="5A6C04A1" w14:textId="77777777" w:rsidR="00E5776F" w:rsidRDefault="009961EB">
      <w:pPr>
        <w:widowControl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>
        <w:rPr>
          <w:rFonts w:ascii="Century Gothic" w:hAnsi="Century Gothic"/>
          <w:b/>
          <w:bCs/>
          <w:color w:val="000000"/>
          <w:sz w:val="22"/>
          <w:szCs w:val="19"/>
        </w:rPr>
        <w:t xml:space="preserve">CHIEDE </w:t>
      </w:r>
    </w:p>
    <w:p w14:paraId="7CFA882D" w14:textId="77777777" w:rsidR="00E5776F" w:rsidRDefault="009961EB">
      <w:pPr>
        <w:widowControl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>
        <w:rPr>
          <w:rFonts w:ascii="Century Gothic" w:hAnsi="Century Gothic"/>
          <w:b/>
          <w:bCs/>
          <w:color w:val="000000"/>
          <w:sz w:val="22"/>
          <w:szCs w:val="19"/>
        </w:rPr>
        <w:t>la valutazion</w:t>
      </w:r>
      <w:r w:rsidR="00DF4FB0">
        <w:rPr>
          <w:rFonts w:ascii="Century Gothic" w:hAnsi="Century Gothic"/>
          <w:b/>
          <w:bCs/>
          <w:color w:val="000000"/>
          <w:sz w:val="22"/>
          <w:szCs w:val="19"/>
        </w:rPr>
        <w:t>e multidimensionale ai fini del riconoscimento</w:t>
      </w:r>
      <w:r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32471192" w14:textId="77777777" w:rsidR="00E5776F" w:rsidRDefault="00E5776F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6B79E52E" w14:textId="0333B54B" w:rsidR="00E5776F" w:rsidRDefault="009961EB">
      <w:pPr>
        <w:numPr>
          <w:ilvl w:val="0"/>
          <w:numId w:val="5"/>
        </w:numPr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voucher sociosanitario</w:t>
      </w:r>
      <w:r>
        <w:rPr>
          <w:rFonts w:ascii="Century Gothic" w:hAnsi="Century Gothic" w:cs="Arial"/>
          <w:sz w:val="19"/>
          <w:szCs w:val="19"/>
        </w:rPr>
        <w:t>;</w:t>
      </w:r>
    </w:p>
    <w:p w14:paraId="3E59F911" w14:textId="78AEB59A" w:rsidR="00E5776F" w:rsidRDefault="009961EB">
      <w:pPr>
        <w:numPr>
          <w:ilvl w:val="0"/>
          <w:numId w:val="5"/>
        </w:numPr>
        <w:spacing w:before="60"/>
        <w:ind w:left="470" w:hanging="357"/>
        <w:jc w:val="both"/>
        <w:rPr>
          <w:rFonts w:ascii="Century Gothic" w:hAnsi="Century Gothic" w:cs="Arial"/>
          <w:b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voucher sociosanitario</w:t>
      </w:r>
      <w:r w:rsidR="005A746B">
        <w:rPr>
          <w:rFonts w:ascii="Century Gothic" w:hAnsi="Century Gothic" w:cs="Arial"/>
          <w:b/>
          <w:sz w:val="19"/>
          <w:szCs w:val="19"/>
        </w:rPr>
        <w:t xml:space="preserve"> ASD;</w:t>
      </w:r>
    </w:p>
    <w:p w14:paraId="2FB68B23" w14:textId="6179CDA7" w:rsidR="005A746B" w:rsidRDefault="005A746B">
      <w:pPr>
        <w:numPr>
          <w:ilvl w:val="0"/>
          <w:numId w:val="5"/>
        </w:numPr>
        <w:spacing w:before="60"/>
        <w:ind w:left="470" w:hanging="357"/>
        <w:jc w:val="both"/>
        <w:rPr>
          <w:rFonts w:ascii="Century Gothic" w:hAnsi="Century Gothic" w:cs="Arial"/>
          <w:b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voucher ASD;</w:t>
      </w:r>
    </w:p>
    <w:p w14:paraId="54AAD638" w14:textId="18D3717D" w:rsidR="005A746B" w:rsidRDefault="005A746B">
      <w:pPr>
        <w:numPr>
          <w:ilvl w:val="0"/>
          <w:numId w:val="5"/>
        </w:numPr>
        <w:spacing w:before="60"/>
        <w:ind w:left="470" w:hanging="357"/>
        <w:jc w:val="both"/>
        <w:rPr>
          <w:rFonts w:ascii="Century Gothic" w:hAnsi="Century Gothic" w:cs="Arial"/>
          <w:b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voucher alto profilo;</w:t>
      </w:r>
    </w:p>
    <w:p w14:paraId="1CB4D59F" w14:textId="77777777" w:rsidR="00E5776F" w:rsidRDefault="00E5776F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06DD2AF6" w14:textId="77777777" w:rsidR="005A746B" w:rsidRDefault="005A746B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5830FCE7" w14:textId="77777777" w:rsidR="005A746B" w:rsidRDefault="005A746B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7457725A" w14:textId="77777777" w:rsidR="005A746B" w:rsidRDefault="005A746B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E0DB91C" w14:textId="77777777" w:rsidR="009E14FC" w:rsidRDefault="009E14FC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6074036F" w14:textId="6A6308DA" w:rsidR="00E5776F" w:rsidRDefault="009961EB">
      <w:pPr>
        <w:widowControl w:val="0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>
        <w:rPr>
          <w:rFonts w:ascii="Century Gothic" w:hAnsi="Century Gothic"/>
          <w:bCs/>
          <w:color w:val="000000"/>
          <w:sz w:val="19"/>
          <w:szCs w:val="19"/>
        </w:rPr>
        <w:lastRenderedPageBreak/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5DB4AEE3" w14:textId="77777777" w:rsidR="00E5776F" w:rsidRDefault="00E5776F">
      <w:pPr>
        <w:widowControl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</w:p>
    <w:p w14:paraId="77A61413" w14:textId="77777777" w:rsidR="00E5776F" w:rsidRDefault="009961EB">
      <w:pPr>
        <w:widowControl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14:paraId="395D2666" w14:textId="77777777" w:rsidR="00E5776F" w:rsidRDefault="009961EB">
      <w:pPr>
        <w:widowControl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>
        <w:rPr>
          <w:rFonts w:ascii="Century Gothic" w:hAnsi="Century Gothic"/>
          <w:color w:val="000000"/>
          <w:sz w:val="19"/>
          <w:szCs w:val="19"/>
        </w:rPr>
        <w:t>:</w:t>
      </w:r>
    </w:p>
    <w:p w14:paraId="4596D685" w14:textId="77777777" w:rsidR="00E5776F" w:rsidRDefault="009961EB">
      <w:pPr>
        <w:widowControl w:val="0"/>
        <w:numPr>
          <w:ilvl w:val="0"/>
          <w:numId w:val="1"/>
        </w:numPr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>
        <w:rPr>
          <w:rFonts w:ascii="Century Gothic" w:hAnsi="Century Gothic"/>
          <w:color w:val="000000"/>
          <w:sz w:val="19"/>
          <w:szCs w:val="19"/>
        </w:rPr>
        <w:t xml:space="preserve"> in Regione Lombardia (dalla data di presentazione della domanda)</w:t>
      </w:r>
    </w:p>
    <w:p w14:paraId="46B08063" w14:textId="77777777" w:rsidR="00E5776F" w:rsidRDefault="009961EB">
      <w:pPr>
        <w:widowControl w:val="0"/>
        <w:numPr>
          <w:ilvl w:val="0"/>
          <w:numId w:val="1"/>
        </w:numPr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domiciliata nel Comune di ____________________________________ (prov. ________) in </w:t>
      </w:r>
    </w:p>
    <w:p w14:paraId="7C3A2828" w14:textId="77777777" w:rsidR="00E5776F" w:rsidRDefault="009961EB">
      <w:pPr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5E2390B3" w14:textId="77777777" w:rsidR="00E5776F" w:rsidRDefault="009961EB">
      <w:pPr>
        <w:widowControl w:val="0"/>
        <w:numPr>
          <w:ilvl w:val="0"/>
          <w:numId w:val="1"/>
        </w:numPr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1572FAC5" w14:textId="77777777" w:rsidR="00E5776F" w:rsidRDefault="009961EB">
      <w:pPr>
        <w:widowControl w:val="0"/>
        <w:numPr>
          <w:ilvl w:val="0"/>
          <w:numId w:val="1"/>
        </w:numPr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si trova al momento della presentazione della domanda </w:t>
      </w:r>
      <w:r>
        <w:rPr>
          <w:rFonts w:ascii="Century Gothic" w:hAnsi="Century Gothic"/>
          <w:b/>
          <w:color w:val="000000"/>
          <w:sz w:val="19"/>
          <w:szCs w:val="19"/>
        </w:rPr>
        <w:t>a domicilio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770B25F0" w14:textId="77777777" w:rsidR="00E5776F" w:rsidRDefault="009961EB">
      <w:pPr>
        <w:widowControl w:val="0"/>
        <w:numPr>
          <w:ilvl w:val="0"/>
          <w:numId w:val="1"/>
        </w:numPr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in una delle </w:t>
      </w:r>
      <w:r>
        <w:rPr>
          <w:rFonts w:ascii="Century Gothic" w:hAnsi="Century Gothic"/>
          <w:b/>
          <w:color w:val="000000"/>
          <w:sz w:val="19"/>
          <w:szCs w:val="19"/>
        </w:rPr>
        <w:t>condizioni</w:t>
      </w:r>
      <w:r>
        <w:rPr>
          <w:rFonts w:ascii="Century Gothic" w:hAnsi="Century Gothic"/>
          <w:color w:val="000000"/>
          <w:sz w:val="19"/>
          <w:szCs w:val="19"/>
        </w:rPr>
        <w:t xml:space="preserve"> previste nell’elenco sotto riportato (ex art. 2 DPCM del 27.11.2017):  </w:t>
      </w:r>
    </w:p>
    <w:p w14:paraId="01BB683E" w14:textId="77777777" w:rsidR="00E5776F" w:rsidRDefault="009961EB">
      <w:pPr>
        <w:widowControl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0D9AD656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A.</w:t>
      </w:r>
      <w:r>
        <w:rPr>
          <w:rFonts w:ascii="Century Gothic" w:hAnsi="Century Gothic" w:cs="Arial"/>
          <w:sz w:val="18"/>
          <w:szCs w:val="18"/>
        </w:rPr>
        <w:t xml:space="preserve"> persone in </w:t>
      </w:r>
      <w:r>
        <w:rPr>
          <w:rFonts w:ascii="Century Gothic" w:hAnsi="Century Gothic" w:cs="Arial"/>
          <w:b/>
          <w:sz w:val="18"/>
          <w:szCs w:val="18"/>
        </w:rPr>
        <w:t>condizione di coma, Stato Vegetativo (SV) oppure di Stato di Minima</w:t>
      </w:r>
      <w:r>
        <w:rPr>
          <w:rFonts w:ascii="Century Gothic" w:hAnsi="Century Gothic" w:cs="Arial"/>
          <w:sz w:val="18"/>
          <w:szCs w:val="18"/>
        </w:rPr>
        <w:t xml:space="preserve"> Coscienza (SMC) e con punteggio nella scala Glasgow Coma Scale (GCS)&lt;=10;</w:t>
      </w:r>
    </w:p>
    <w:p w14:paraId="081D637C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B.</w:t>
      </w:r>
      <w:r>
        <w:rPr>
          <w:rFonts w:ascii="Century Gothic" w:hAnsi="Century Gothic" w:cs="Arial"/>
          <w:sz w:val="18"/>
          <w:szCs w:val="18"/>
        </w:rPr>
        <w:t xml:space="preserve"> persone </w:t>
      </w:r>
      <w:r>
        <w:rPr>
          <w:rFonts w:ascii="Century Gothic" w:hAnsi="Century Gothic" w:cs="Arial"/>
          <w:b/>
          <w:sz w:val="18"/>
          <w:szCs w:val="18"/>
        </w:rPr>
        <w:t>dipendenti da ventilazione meccanica assistita</w:t>
      </w:r>
      <w:r>
        <w:rPr>
          <w:rFonts w:ascii="Century Gothic" w:hAnsi="Century Gothic" w:cs="Arial"/>
          <w:sz w:val="18"/>
          <w:szCs w:val="18"/>
        </w:rPr>
        <w:t xml:space="preserve"> o non invasiva continuativa (24 ore 7 giorni su 7);</w:t>
      </w:r>
    </w:p>
    <w:p w14:paraId="6A7E460A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C.</w:t>
      </w:r>
      <w:r>
        <w:rPr>
          <w:rFonts w:ascii="Century Gothic" w:hAnsi="Century Gothic" w:cs="Arial"/>
          <w:sz w:val="18"/>
          <w:szCs w:val="18"/>
        </w:rPr>
        <w:t xml:space="preserve"> persone con </w:t>
      </w:r>
      <w:r>
        <w:rPr>
          <w:rFonts w:ascii="Century Gothic" w:hAnsi="Century Gothic" w:cs="Arial"/>
          <w:b/>
          <w:sz w:val="18"/>
          <w:szCs w:val="18"/>
        </w:rPr>
        <w:t>grave o gravissimo stato di demenza</w:t>
      </w:r>
      <w:r>
        <w:rPr>
          <w:rFonts w:ascii="Century Gothic" w:hAnsi="Century Gothic" w:cs="Arial"/>
          <w:sz w:val="18"/>
          <w:szCs w:val="18"/>
        </w:rPr>
        <w:t xml:space="preserve"> con un punteggio sulla scala </w:t>
      </w:r>
      <w:proofErr w:type="spellStart"/>
      <w:r>
        <w:rPr>
          <w:rFonts w:ascii="Century Gothic" w:hAnsi="Century Gothic" w:cs="Arial"/>
          <w:sz w:val="18"/>
          <w:szCs w:val="18"/>
        </w:rPr>
        <w:t>Clinical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Dementia Rating Scale (CDRS)&gt;=4;</w:t>
      </w:r>
    </w:p>
    <w:p w14:paraId="0951DE1B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D.</w:t>
      </w:r>
      <w:r>
        <w:rPr>
          <w:rFonts w:ascii="Century Gothic" w:hAnsi="Century Gothic" w:cs="Arial"/>
          <w:sz w:val="18"/>
          <w:szCs w:val="18"/>
        </w:rPr>
        <w:t xml:space="preserve"> persone con </w:t>
      </w:r>
      <w:r>
        <w:rPr>
          <w:rFonts w:ascii="Century Gothic" w:hAnsi="Century Gothic" w:cs="Arial"/>
          <w:b/>
          <w:sz w:val="18"/>
          <w:szCs w:val="18"/>
        </w:rPr>
        <w:t>lesioni spinali fra C0/C5, di qualsiasi natura</w:t>
      </w:r>
      <w:r>
        <w:rPr>
          <w:rFonts w:ascii="Century Gothic" w:hAnsi="Century Gothic" w:cs="Arial"/>
          <w:sz w:val="18"/>
          <w:szCs w:val="18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24C25793" w14:textId="77777777" w:rsidR="00E5776F" w:rsidRDefault="009961EB">
      <w:pPr>
        <w:numPr>
          <w:ilvl w:val="0"/>
          <w:numId w:val="5"/>
        </w:numPr>
        <w:spacing w:before="60"/>
        <w:ind w:left="709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E.</w:t>
      </w:r>
      <w:r>
        <w:rPr>
          <w:rFonts w:ascii="Century Gothic" w:hAnsi="Century Gothic" w:cs="Arial"/>
          <w:sz w:val="18"/>
          <w:szCs w:val="18"/>
        </w:rPr>
        <w:t xml:space="preserve"> persone con </w:t>
      </w:r>
      <w:r>
        <w:rPr>
          <w:rFonts w:ascii="Century Gothic" w:hAnsi="Century Gothic" w:cs="Arial"/>
          <w:b/>
          <w:sz w:val="18"/>
          <w:szCs w:val="18"/>
        </w:rPr>
        <w:t>gravissima compromissione motoria da patologia neurologica o muscolare</w:t>
      </w:r>
      <w:r>
        <w:rPr>
          <w:rFonts w:ascii="Century Gothic" w:hAnsi="Century Gothic" w:cs="Arial"/>
          <w:sz w:val="18"/>
          <w:szCs w:val="18"/>
        </w:rPr>
        <w:t xml:space="preserve">, valutate con la scala, tra le seguenti, appropriata in relazione alla patologia: </w:t>
      </w:r>
      <w:proofErr w:type="spellStart"/>
      <w:r>
        <w:rPr>
          <w:rFonts w:ascii="Century Gothic" w:hAnsi="Century Gothic" w:cs="Arial"/>
          <w:sz w:val="18"/>
          <w:szCs w:val="18"/>
        </w:rPr>
        <w:t>Medical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Research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Council (MRC) con bilancio muscolare complessivo ≤ 1 ai 4 arti, </w:t>
      </w:r>
      <w:proofErr w:type="spellStart"/>
      <w:r>
        <w:rPr>
          <w:rFonts w:ascii="Century Gothic" w:hAnsi="Century Gothic" w:cs="Arial"/>
          <w:sz w:val="18"/>
          <w:szCs w:val="18"/>
        </w:rPr>
        <w:t>Expanded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Disability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Status Scale (EDSS) con punteggio alla ≥ 9, </w:t>
      </w:r>
      <w:proofErr w:type="spellStart"/>
      <w:r>
        <w:rPr>
          <w:rFonts w:ascii="Century Gothic" w:hAnsi="Century Gothic" w:cs="Arial"/>
          <w:sz w:val="18"/>
          <w:szCs w:val="18"/>
        </w:rPr>
        <w:t>Hoehn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e Yahr mod in stadio 5;</w:t>
      </w:r>
    </w:p>
    <w:p w14:paraId="4EA66ADC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F.</w:t>
      </w:r>
      <w:r>
        <w:rPr>
          <w:rFonts w:ascii="Century Gothic" w:hAnsi="Century Gothic" w:cs="Arial"/>
          <w:sz w:val="18"/>
          <w:szCs w:val="18"/>
        </w:rPr>
        <w:t xml:space="preserve"> persone con </w:t>
      </w:r>
      <w:r>
        <w:rPr>
          <w:rFonts w:ascii="Century Gothic" w:hAnsi="Century Gothic" w:cs="Arial"/>
          <w:b/>
          <w:sz w:val="18"/>
          <w:szCs w:val="18"/>
        </w:rPr>
        <w:t>deprivazione sensoriale complessa</w:t>
      </w:r>
      <w:r>
        <w:rPr>
          <w:rFonts w:ascii="Century Gothic" w:hAnsi="Century Gothic" w:cs="Arial"/>
          <w:sz w:val="18"/>
          <w:szCs w:val="18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615E4632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G.</w:t>
      </w:r>
      <w:r>
        <w:rPr>
          <w:rFonts w:ascii="Century Gothic" w:hAnsi="Century Gothic" w:cs="Arial"/>
          <w:sz w:val="18"/>
          <w:szCs w:val="18"/>
        </w:rPr>
        <w:t xml:space="preserve"> persone </w:t>
      </w:r>
      <w:r>
        <w:rPr>
          <w:rFonts w:ascii="Century Gothic" w:hAnsi="Century Gothic" w:cs="Arial"/>
          <w:b/>
          <w:sz w:val="18"/>
          <w:szCs w:val="18"/>
        </w:rPr>
        <w:t>con gravissima disabilità comportamentale dello spettro autistico</w:t>
      </w:r>
      <w:r>
        <w:rPr>
          <w:rFonts w:ascii="Century Gothic" w:hAnsi="Century Gothic" w:cs="Arial"/>
          <w:sz w:val="18"/>
          <w:szCs w:val="18"/>
        </w:rPr>
        <w:t xml:space="preserve"> ascritta al livello 3 della classificazione del DSM-5;</w:t>
      </w:r>
    </w:p>
    <w:p w14:paraId="78B7E8EB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H.</w:t>
      </w:r>
      <w:r>
        <w:rPr>
          <w:rFonts w:ascii="Century Gothic" w:hAnsi="Century Gothic" w:cs="Arial"/>
          <w:sz w:val="18"/>
          <w:szCs w:val="18"/>
        </w:rPr>
        <w:t xml:space="preserve"> persone con </w:t>
      </w:r>
      <w:r>
        <w:rPr>
          <w:rFonts w:ascii="Century Gothic" w:hAnsi="Century Gothic" w:cs="Arial"/>
          <w:b/>
          <w:sz w:val="18"/>
          <w:szCs w:val="18"/>
        </w:rPr>
        <w:t>diagnosi di Ritardo Mentale Grave o Profondo</w:t>
      </w:r>
      <w:r>
        <w:rPr>
          <w:rFonts w:ascii="Century Gothic" w:hAnsi="Century Gothic" w:cs="Arial"/>
          <w:sz w:val="18"/>
          <w:szCs w:val="18"/>
        </w:rPr>
        <w:t xml:space="preserve"> secondo classificazione DSM-5, con QI&lt;=34 e con punteggio sulla scala Level of Activity in </w:t>
      </w:r>
      <w:proofErr w:type="spellStart"/>
      <w:r>
        <w:rPr>
          <w:rFonts w:ascii="Century Gothic" w:hAnsi="Century Gothic" w:cs="Arial"/>
          <w:sz w:val="18"/>
          <w:szCs w:val="18"/>
        </w:rPr>
        <w:t>Profound</w:t>
      </w:r>
      <w:proofErr w:type="spellEnd"/>
      <w:r>
        <w:rPr>
          <w:rFonts w:ascii="Century Gothic" w:hAnsi="Century Gothic" w:cs="Arial"/>
          <w:sz w:val="18"/>
          <w:szCs w:val="18"/>
        </w:rPr>
        <w:t>/Severe Mental Retardation (LAPMER) &lt;= 8;</w:t>
      </w:r>
    </w:p>
    <w:p w14:paraId="426F69C5" w14:textId="77777777" w:rsidR="00E5776F" w:rsidRDefault="009961EB">
      <w:pPr>
        <w:numPr>
          <w:ilvl w:val="0"/>
          <w:numId w:val="5"/>
        </w:numPr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I. </w:t>
      </w:r>
      <w:r>
        <w:rPr>
          <w:rFonts w:ascii="Century Gothic" w:hAnsi="Century Gothic" w:cs="Arial"/>
          <w:sz w:val="18"/>
          <w:szCs w:val="18"/>
        </w:rPr>
        <w:t xml:space="preserve">ogni altra persona </w:t>
      </w:r>
      <w:r>
        <w:rPr>
          <w:rFonts w:ascii="Century Gothic" w:hAnsi="Century Gothic" w:cs="Arial"/>
          <w:b/>
          <w:sz w:val="18"/>
          <w:szCs w:val="18"/>
        </w:rPr>
        <w:t>in condizione di dipendenza vitale</w:t>
      </w:r>
      <w:r>
        <w:rPr>
          <w:rFonts w:ascii="Century Gothic" w:hAnsi="Century Gothic" w:cs="Arial"/>
          <w:sz w:val="18"/>
          <w:szCs w:val="18"/>
        </w:rPr>
        <w:t xml:space="preserve"> che necessiti di assistenza continuativa e monitoraggio nelle 24 ore, 7 giorni su 7, per bisogni complessi derivanti dalle gravi condizioni psicofisiche. </w:t>
      </w:r>
    </w:p>
    <w:p w14:paraId="473981B5" w14:textId="77777777" w:rsidR="00E5776F" w:rsidRDefault="00E5776F">
      <w:pPr>
        <w:widowControl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0431E01D" w14:textId="77777777" w:rsidR="00E5776F" w:rsidRDefault="009961EB">
      <w:pPr>
        <w:widowControl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Inoltre, essendo a conoscenza dei criteri </w:t>
      </w:r>
      <w:r w:rsidR="00BF6332">
        <w:rPr>
          <w:rFonts w:ascii="Century Gothic" w:hAnsi="Century Gothic"/>
          <w:color w:val="000000"/>
          <w:spacing w:val="1"/>
          <w:sz w:val="19"/>
          <w:szCs w:val="19"/>
        </w:rPr>
        <w:t>e dei benefici previsti dalla DG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R </w:t>
      </w:r>
      <w:r>
        <w:rPr>
          <w:rFonts w:ascii="Century Gothic" w:hAnsi="Century Gothic"/>
          <w:color w:val="000000"/>
          <w:sz w:val="19"/>
          <w:szCs w:val="19"/>
        </w:rPr>
        <w:t>n. XI</w:t>
      </w:r>
      <w:r w:rsidR="00BF6332">
        <w:rPr>
          <w:rFonts w:ascii="Century Gothic" w:hAnsi="Century Gothic"/>
          <w:color w:val="000000"/>
          <w:sz w:val="19"/>
          <w:szCs w:val="19"/>
        </w:rPr>
        <w:t xml:space="preserve">I/1669/2023 </w:t>
      </w:r>
      <w:r>
        <w:rPr>
          <w:rFonts w:ascii="Century Gothic" w:hAnsi="Century Gothic"/>
          <w:color w:val="000000"/>
          <w:sz w:val="19"/>
          <w:szCs w:val="19"/>
        </w:rPr>
        <w:t xml:space="preserve">e delle </w:t>
      </w:r>
      <w:r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 complessivo sistema d’offerta</w:t>
      </w:r>
    </w:p>
    <w:p w14:paraId="086F6678" w14:textId="77777777" w:rsidR="00E5776F" w:rsidRDefault="009961EB">
      <w:pPr>
        <w:widowControl w:val="0"/>
        <w:spacing w:before="120"/>
        <w:ind w:right="-1"/>
        <w:jc w:val="center"/>
      </w:pPr>
      <w:r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>
        <w:t xml:space="preserve"> </w:t>
      </w:r>
    </w:p>
    <w:p w14:paraId="34BACA55" w14:textId="77777777" w:rsidR="00E5776F" w:rsidRDefault="009961EB">
      <w:pPr>
        <w:widowControl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7CF0F651" w14:textId="77777777" w:rsidR="00E5776F" w:rsidRDefault="009961EB">
      <w:pPr>
        <w:pStyle w:val="Paragrafoelenco"/>
        <w:widowControl w:val="0"/>
        <w:numPr>
          <w:ilvl w:val="0"/>
          <w:numId w:val="9"/>
        </w:numPr>
        <w:tabs>
          <w:tab w:val="left" w:pos="8080"/>
          <w:tab w:val="left" w:pos="8789"/>
        </w:tabs>
        <w:spacing w:before="100"/>
        <w:rPr>
          <w:rFonts w:ascii="Century Gothic" w:hAnsi="Century Gothic"/>
          <w:color w:val="FF0000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>
        <w:rPr>
          <w:rFonts w:ascii="Century Gothic" w:hAnsi="Century Gothic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>
        <w:rPr>
          <w:rFonts w:ascii="Century Gothic" w:hAnsi="Century Gothic"/>
          <w:spacing w:val="1"/>
          <w:sz w:val="19"/>
          <w:szCs w:val="19"/>
        </w:rPr>
        <w:t xml:space="preserve">  </w:t>
      </w:r>
      <w:r>
        <w:rPr>
          <w:rFonts w:ascii="Century Gothic" w:hAnsi="Century Gothic"/>
          <w:color w:val="FF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432680A7" w14:textId="77777777" w:rsidR="00E5776F" w:rsidRDefault="009961EB">
      <w:pPr>
        <w:pStyle w:val="Paragrafoelenco"/>
        <w:widowControl w:val="0"/>
        <w:numPr>
          <w:ilvl w:val="0"/>
          <w:numId w:val="9"/>
        </w:numPr>
        <w:tabs>
          <w:tab w:val="left" w:pos="8080"/>
          <w:tab w:val="left" w:pos="8789"/>
        </w:tabs>
        <w:spacing w:before="100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r>
        <w:rPr>
          <w:rFonts w:ascii="Century Gothic" w:hAnsi="Century Gothic"/>
          <w:spacing w:val="1"/>
          <w:sz w:val="19"/>
          <w:szCs w:val="19"/>
        </w:rPr>
        <w:t>superiore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372270FE" w14:textId="77777777" w:rsidR="00E5776F" w:rsidRDefault="009961EB">
      <w:pPr>
        <w:pStyle w:val="Paragrafoelenco"/>
        <w:widowControl w:val="0"/>
        <w:numPr>
          <w:ilvl w:val="0"/>
          <w:numId w:val="9"/>
        </w:numPr>
        <w:tabs>
          <w:tab w:val="left" w:pos="8080"/>
          <w:tab w:val="left" w:pos="8789"/>
        </w:tabs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</w:t>
      </w:r>
      <w:r>
        <w:rPr>
          <w:rFonts w:ascii="Century Gothic" w:hAnsi="Century Gothic"/>
          <w:spacing w:val="1"/>
          <w:sz w:val="19"/>
          <w:szCs w:val="19"/>
          <w:u w:val="single"/>
        </w:rPr>
        <w:t>INSERITA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in una </w:t>
      </w:r>
      <w:r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residenziale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F559072" w14:textId="77777777" w:rsidR="00E5776F" w:rsidRDefault="009961EB">
      <w:pPr>
        <w:widowControl w:val="0"/>
        <w:tabs>
          <w:tab w:val="left" w:pos="7655"/>
          <w:tab w:val="left" w:pos="8505"/>
        </w:tabs>
        <w:spacing w:before="100"/>
        <w:ind w:left="426"/>
        <w:rPr>
          <w:rFonts w:ascii="Century Gothic" w:hAnsi="Century Gothic"/>
          <w:i/>
          <w:color w:val="000000"/>
          <w:sz w:val="19"/>
          <w:szCs w:val="19"/>
        </w:rPr>
      </w:pPr>
      <w:r>
        <w:rPr>
          <w:rFonts w:ascii="Century Gothic" w:hAnsi="Century Gothic"/>
          <w:i/>
          <w:color w:val="000000"/>
          <w:spacing w:val="1"/>
          <w:sz w:val="19"/>
          <w:szCs w:val="19"/>
        </w:rPr>
        <w:t>(es. Residenza Sanitario assistenziale per Anziani, Residenza Sanitario Assistenziale per Disabili,  Comunità Alloggio sociosanitaria, Hospice, Misura residenzialità per minori con gravissima disabilità, Comunità Alloggio Disabili, C</w:t>
      </w:r>
      <w:r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50934CE4" w14:textId="77777777" w:rsidR="00E5776F" w:rsidRDefault="009961EB">
      <w:pPr>
        <w:pStyle w:val="Paragrafoelenco"/>
        <w:widowControl w:val="0"/>
        <w:numPr>
          <w:ilvl w:val="0"/>
          <w:numId w:val="9"/>
        </w:numPr>
        <w:tabs>
          <w:tab w:val="left" w:pos="8080"/>
          <w:tab w:val="left" w:pos="8789"/>
        </w:tabs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una </w:t>
      </w:r>
      <w:r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semiresidenziale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spacing w:val="1"/>
          <w:sz w:val="17"/>
          <w:szCs w:val="17"/>
        </w:rPr>
        <w:t>sanitaria,</w:t>
      </w:r>
      <w:r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DF99AC0" w14:textId="77777777" w:rsidR="00E5776F" w:rsidRDefault="009961EB">
      <w:pPr>
        <w:widowControl w:val="0"/>
        <w:tabs>
          <w:tab w:val="left" w:pos="7655"/>
          <w:tab w:val="left" w:pos="8505"/>
        </w:tabs>
        <w:spacing w:before="100"/>
        <w:ind w:left="426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>
        <w:rPr>
          <w:rFonts w:ascii="Century Gothic" w:hAnsi="Century Gothic"/>
          <w:i/>
          <w:color w:val="000000"/>
          <w:spacing w:val="1"/>
          <w:sz w:val="19"/>
          <w:szCs w:val="19"/>
        </w:rPr>
        <w:lastRenderedPageBreak/>
        <w:t>(es. Centro Diurno per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14:paraId="2BB27C03" w14:textId="77777777" w:rsidR="00E5776F" w:rsidRDefault="009961EB">
      <w:pPr>
        <w:widowControl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z w:val="19"/>
          <w:szCs w:val="19"/>
        </w:rPr>
        <w:t>Se SÌ</w:t>
      </w:r>
      <w:r>
        <w:rPr>
          <w:rFonts w:ascii="Century Gothic" w:hAnsi="Century Gothic"/>
          <w:bCs/>
          <w:color w:val="000000"/>
          <w:sz w:val="19"/>
          <w:szCs w:val="19"/>
        </w:rPr>
        <w:t>,</w:t>
      </w:r>
      <w:r>
        <w:rPr>
          <w:rFonts w:ascii="Century Gothic" w:hAnsi="Century Gothic"/>
          <w:color w:val="000000"/>
          <w:sz w:val="19"/>
          <w:szCs w:val="19"/>
        </w:rPr>
        <w:t xml:space="preserve"> per un totale ore settimanale di _______________ (come da dichiarazione della struttura)</w:t>
      </w:r>
    </w:p>
    <w:p w14:paraId="794C44C5" w14:textId="77777777" w:rsidR="00E5776F" w:rsidRDefault="00E5776F">
      <w:pPr>
        <w:widowControl w:val="0"/>
        <w:tabs>
          <w:tab w:val="left" w:pos="7655"/>
          <w:tab w:val="left" w:pos="8505"/>
        </w:tabs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14:paraId="7DF736EB" w14:textId="77777777" w:rsidR="00E5776F" w:rsidRDefault="00E5776F">
      <w:pPr>
        <w:widowControl w:val="0"/>
        <w:tabs>
          <w:tab w:val="left" w:pos="7655"/>
          <w:tab w:val="left" w:pos="8505"/>
        </w:tabs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1002D13B" w14:textId="77777777" w:rsidR="00E5776F" w:rsidRDefault="009961EB">
      <w:pPr>
        <w:widowControl w:val="0"/>
        <w:tabs>
          <w:tab w:val="left" w:pos="7655"/>
          <w:tab w:val="left" w:pos="8505"/>
        </w:tabs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USUFRUISCE dei seguenti servizi/misure:</w:t>
      </w:r>
    </w:p>
    <w:p w14:paraId="572181A6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364"/>
          <w:tab w:val="left" w:pos="9072"/>
        </w:tabs>
        <w:spacing w:before="100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misura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  <w:u w:val="single"/>
        </w:rPr>
        <w:t>RSA aperta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(ex </w:t>
      </w:r>
      <w:r w:rsidR="00BF63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DGR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7769/2018)  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  <w:u w:val="single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NO 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  <w:u w:val="single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 SI</w:t>
      </w:r>
    </w:p>
    <w:p w14:paraId="3B77A681" w14:textId="77777777" w:rsidR="00E5776F" w:rsidRDefault="009961EB">
      <w:pPr>
        <w:widowControl w:val="0"/>
        <w:tabs>
          <w:tab w:val="left" w:pos="8080"/>
          <w:tab w:val="left" w:pos="8789"/>
        </w:tabs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783B7D99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364"/>
          <w:tab w:val="left" w:pos="9072"/>
        </w:tabs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sostegni</w:t>
      </w: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Dopo di Noi</w:t>
      </w: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0B04FC">
        <w:rPr>
          <w:rFonts w:ascii="Century Gothic" w:hAnsi="Century Gothic"/>
          <w:color w:val="000000"/>
          <w:spacing w:val="1"/>
          <w:sz w:val="19"/>
          <w:szCs w:val="19"/>
        </w:rPr>
        <w:t>ex DGR 3054/2020</w:t>
      </w:r>
      <w:r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NO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1D4E5583" w14:textId="77777777" w:rsidR="00E5776F" w:rsidRDefault="009961EB">
      <w:pPr>
        <w:widowControl w:val="0"/>
        <w:tabs>
          <w:tab w:val="left" w:pos="8080"/>
          <w:tab w:val="left" w:pos="8789"/>
        </w:tabs>
        <w:spacing w:before="100"/>
        <w:ind w:left="397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133510A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222"/>
          <w:tab w:val="left" w:pos="9072"/>
        </w:tabs>
        <w:spacing w:before="100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buono</w:t>
      </w: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progetti vita indipendente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8B8CD4B" w14:textId="77777777" w:rsidR="00E5776F" w:rsidRDefault="00BF6332">
      <w:pPr>
        <w:widowControl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con quale </w:t>
      </w:r>
      <w:r w:rsidR="009961EB">
        <w:rPr>
          <w:rFonts w:ascii="Century Gothic" w:hAnsi="Century Gothic"/>
          <w:color w:val="000000"/>
          <w:spacing w:val="1"/>
          <w:sz w:val="19"/>
          <w:szCs w:val="19"/>
        </w:rPr>
        <w:t>misura _____________________________________________________</w:t>
      </w:r>
      <w:r w:rsidR="009961EB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34A875DC" w14:textId="77777777" w:rsidR="008141CE" w:rsidRPr="00D01FDE" w:rsidRDefault="008141CE" w:rsidP="008141CE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r w:rsidRPr="00D01FD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Bonus per assistente familiare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l.r</w:t>
      </w:r>
      <w:proofErr w:type="spellEnd"/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. 15/2015 – 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G</w:t>
      </w:r>
      <w:r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e </w:t>
      </w:r>
      <w:proofErr w:type="spellStart"/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smi</w:t>
      </w:r>
      <w:proofErr w:type="spellEnd"/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DBE5AEE" w14:textId="77777777" w:rsidR="00050F58" w:rsidRPr="00050F58" w:rsidRDefault="008141CE" w:rsidP="008141CE">
      <w:pPr>
        <w:pStyle w:val="Paragrafoelenco"/>
        <w:widowControl w:val="0"/>
        <w:numPr>
          <w:ilvl w:val="0"/>
          <w:numId w:val="10"/>
        </w:numPr>
        <w:tabs>
          <w:tab w:val="left" w:pos="8080"/>
          <w:tab w:val="left" w:pos="8789"/>
        </w:tabs>
        <w:spacing w:before="100"/>
        <w:ind w:left="426" w:hanging="284"/>
        <w:rPr>
          <w:rFonts w:ascii="Century Gothic" w:hAnsi="Century Gothic"/>
          <w:color w:val="000000"/>
          <w:sz w:val="19"/>
          <w:szCs w:val="19"/>
        </w:rPr>
      </w:pPr>
      <w:r w:rsidRPr="00D01FD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voucher anziani al caregiver di persona non autosufficiente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r>
        <w:rPr>
          <w:rFonts w:ascii="Century Gothic" w:hAnsi="Century Gothic"/>
          <w:color w:val="000000"/>
          <w:sz w:val="19"/>
          <w:szCs w:val="19"/>
        </w:rPr>
        <w:t xml:space="preserve">D.G.R. 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7487/2017) 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4AB3266A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080"/>
          <w:tab w:val="left" w:pos="8789"/>
        </w:tabs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5D59510" w14:textId="77777777" w:rsidR="00E5776F" w:rsidRDefault="009961EB">
      <w:pPr>
        <w:widowControl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7DC45782" w14:textId="210BED9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080"/>
          <w:tab w:val="left" w:pos="8789"/>
        </w:tabs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(ex DGR n. XI</w:t>
      </w:r>
      <w:r w:rsidR="00BF63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BF6332">
        <w:rPr>
          <w:rFonts w:ascii="Century Gothic" w:hAnsi="Century Gothic"/>
          <w:color w:val="000000"/>
          <w:spacing w:val="1"/>
          <w:sz w:val="19"/>
          <w:szCs w:val="19"/>
        </w:rPr>
        <w:t>1669/2023</w:t>
      </w:r>
      <w:r w:rsidR="009E14FC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="009E14FC" w:rsidRPr="009E14FC">
        <w:rPr>
          <w:rFonts w:ascii="Century Gothic" w:hAnsi="Century Gothic"/>
          <w:color w:val="000000"/>
          <w:spacing w:val="1"/>
          <w:sz w:val="19"/>
          <w:szCs w:val="19"/>
        </w:rPr>
        <w:t>n. XII/2033 del 18.03.2024</w:t>
      </w:r>
      <w:r w:rsidR="009E14FC">
        <w:rPr>
          <w:rFonts w:ascii="Century Gothic" w:hAnsi="Century Gothic"/>
          <w:color w:val="000000"/>
          <w:spacing w:val="1"/>
          <w:sz w:val="19"/>
          <w:szCs w:val="19"/>
        </w:rPr>
        <w:t xml:space="preserve"> e </w:t>
      </w:r>
      <w:proofErr w:type="spellStart"/>
      <w:r w:rsidR="009E14FC">
        <w:rPr>
          <w:rFonts w:ascii="Century Gothic" w:hAnsi="Century Gothic"/>
          <w:color w:val="000000"/>
          <w:spacing w:val="1"/>
          <w:sz w:val="19"/>
          <w:szCs w:val="19"/>
        </w:rPr>
        <w:t>ss.mm.ii</w:t>
      </w:r>
      <w:proofErr w:type="spellEnd"/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05E081D" w14:textId="77777777" w:rsidR="00E5776F" w:rsidRDefault="009961EB">
      <w:pPr>
        <w:widowControl w:val="0"/>
        <w:tabs>
          <w:tab w:val="left" w:pos="8080"/>
          <w:tab w:val="left" w:pos="8789"/>
        </w:tabs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626A4455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080"/>
          <w:tab w:val="left" w:pos="8789"/>
        </w:tabs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misure di sostegno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1CC5E34" w14:textId="77777777" w:rsidR="00E5776F" w:rsidRDefault="009961EB">
      <w:pPr>
        <w:widowControl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3846A4E4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8080"/>
          <w:tab w:val="left" w:pos="8789"/>
        </w:tabs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Wingdings" w:eastAsia="Wingdings" w:hAnsi="Wingdings" w:cs="Wingdings"/>
          <w:color w:val="000000"/>
          <w:spacing w:val="1"/>
          <w:sz w:val="19"/>
          <w:szCs w:val="19"/>
        </w:rPr>
        <w:t>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9309AEB" w14:textId="77777777" w:rsidR="00E5776F" w:rsidRDefault="009961EB">
      <w:pPr>
        <w:widowControl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8B3E5EA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consapevole del fatto che l’effettuazione di una valutazione multidimensionale della propria situazione può richiedere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>
        <w:rPr>
          <w:rFonts w:ascii="Century Gothic" w:hAnsi="Century Gothic"/>
          <w:color w:val="000000"/>
          <w:sz w:val="19"/>
          <w:szCs w:val="19"/>
        </w:rPr>
        <w:t xml:space="preserve"> e l’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188812DC" w14:textId="77777777" w:rsidR="00E5776F" w:rsidRDefault="009961EB" w:rsidP="00BF6332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>è</w:t>
      </w:r>
      <w:r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ono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>
        <w:rPr>
          <w:rFonts w:ascii="Century Gothic" w:hAnsi="Century Gothic"/>
          <w:color w:val="00000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he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l’ATS e l’</w:t>
      </w:r>
      <w:r>
        <w:rPr>
          <w:rFonts w:ascii="Century Gothic" w:hAnsi="Century Gothic"/>
          <w:color w:val="000000"/>
          <w:sz w:val="19"/>
          <w:szCs w:val="19"/>
        </w:rPr>
        <w:t xml:space="preserve">ASST,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color w:val="000000"/>
          <w:sz w:val="19"/>
          <w:szCs w:val="19"/>
        </w:rPr>
        <w:t>i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z w:val="19"/>
          <w:szCs w:val="19"/>
        </w:rPr>
        <w:t>i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>
        <w:rPr>
          <w:rFonts w:ascii="Century Gothic" w:hAnsi="Century Gothic"/>
          <w:color w:val="000000"/>
          <w:sz w:val="19"/>
          <w:szCs w:val="19"/>
        </w:rPr>
        <w:t>’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.</w:t>
      </w:r>
      <w:r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71</w:t>
      </w:r>
      <w:r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l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/>
          <w:color w:val="000000"/>
          <w:sz w:val="19"/>
          <w:szCs w:val="19"/>
        </w:rPr>
        <w:t>.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>
        <w:rPr>
          <w:rFonts w:ascii="Century Gothic" w:hAnsi="Century Gothic"/>
          <w:color w:val="000000"/>
          <w:sz w:val="19"/>
          <w:szCs w:val="19"/>
        </w:rPr>
        <w:t>.R.</w:t>
      </w:r>
      <w:r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445</w:t>
      </w:r>
      <w:r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>
        <w:rPr>
          <w:rFonts w:ascii="Century Gothic" w:hAnsi="Century Gothic"/>
          <w:color w:val="000000"/>
          <w:sz w:val="19"/>
          <w:szCs w:val="19"/>
        </w:rPr>
        <w:t>2000,</w:t>
      </w:r>
      <w:r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po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ranno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pro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re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he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>
        <w:rPr>
          <w:rFonts w:ascii="Century Gothic" w:hAnsi="Century Gothic"/>
          <w:color w:val="000000"/>
          <w:sz w:val="19"/>
          <w:szCs w:val="19"/>
        </w:rPr>
        <w:t>’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u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on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ro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di</w:t>
      </w:r>
      <w:r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 xml:space="preserve">non 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>
        <w:rPr>
          <w:rFonts w:ascii="Century Gothic" w:hAnsi="Century Gothic"/>
          <w:color w:val="000000"/>
          <w:sz w:val="19"/>
          <w:szCs w:val="19"/>
        </w:rPr>
        <w:t>à</w:t>
      </w:r>
      <w:r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di</w:t>
      </w:r>
      <w:r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qu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>
        <w:rPr>
          <w:rFonts w:ascii="Century Gothic" w:hAnsi="Century Gothic"/>
          <w:color w:val="000000"/>
          <w:sz w:val="19"/>
          <w:szCs w:val="19"/>
        </w:rPr>
        <w:t>h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>
        <w:rPr>
          <w:rFonts w:ascii="Century Gothic" w:hAnsi="Century Gothic"/>
          <w:color w:val="000000"/>
          <w:sz w:val="19"/>
          <w:szCs w:val="19"/>
        </w:rPr>
        <w:t>por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/>
          <w:color w:val="000000"/>
          <w:sz w:val="19"/>
          <w:szCs w:val="19"/>
        </w:rPr>
        <w:t>rà</w:t>
      </w:r>
      <w:r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z w:val="19"/>
          <w:szCs w:val="19"/>
        </w:rPr>
        <w:t>l</w:t>
      </w:r>
      <w:r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l</w:t>
      </w:r>
      <w:r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b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>
        <w:rPr>
          <w:rFonts w:ascii="Century Gothic" w:hAnsi="Century Gothic"/>
          <w:color w:val="000000"/>
          <w:sz w:val="19"/>
          <w:szCs w:val="19"/>
        </w:rPr>
        <w:t>nu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>
        <w:rPr>
          <w:rFonts w:ascii="Century Gothic" w:hAnsi="Century Gothic"/>
          <w:color w:val="00000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>
        <w:rPr>
          <w:rFonts w:ascii="Century Gothic" w:hAnsi="Century Gothic"/>
          <w:color w:val="000000"/>
          <w:sz w:val="19"/>
          <w:szCs w:val="19"/>
        </w:rPr>
        <w:t>u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z w:val="19"/>
          <w:szCs w:val="19"/>
        </w:rPr>
        <w:t>one 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z w:val="19"/>
          <w:szCs w:val="19"/>
        </w:rPr>
        <w:t>o</w:t>
      </w:r>
      <w:r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>
        <w:rPr>
          <w:rFonts w:ascii="Century Gothic" w:hAnsi="Century Gothic"/>
          <w:color w:val="000000"/>
          <w:sz w:val="19"/>
          <w:szCs w:val="19"/>
        </w:rPr>
        <w:t>nd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b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p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>
        <w:rPr>
          <w:rFonts w:ascii="Century Gothic" w:hAnsi="Century Gothic"/>
          <w:color w:val="000000"/>
          <w:sz w:val="19"/>
          <w:szCs w:val="19"/>
        </w:rPr>
        <w:t>p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>
        <w:rPr>
          <w:rFonts w:ascii="Century Gothic" w:hAnsi="Century Gothic"/>
          <w:color w:val="000000"/>
          <w:sz w:val="19"/>
          <w:szCs w:val="19"/>
        </w:rPr>
        <w:t>n b</w:t>
      </w:r>
      <w:r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nor</w:t>
      </w:r>
      <w:r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>
        <w:rPr>
          <w:rFonts w:ascii="Century Gothic" w:hAnsi="Century Gothic"/>
          <w:color w:val="000000"/>
          <w:sz w:val="19"/>
          <w:szCs w:val="19"/>
        </w:rPr>
        <w:t>;</w:t>
      </w:r>
    </w:p>
    <w:p w14:paraId="37483506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>
        <w:rPr>
          <w:rFonts w:ascii="Century Gothic" w:hAnsi="Century Gothic"/>
          <w:bCs/>
          <w:color w:val="000000"/>
          <w:sz w:val="19"/>
          <w:szCs w:val="19"/>
        </w:rPr>
        <w:t xml:space="preserve">si </w:t>
      </w:r>
      <w:r>
        <w:rPr>
          <w:rFonts w:ascii="Century Gothic" w:hAnsi="Century Gothic"/>
          <w:color w:val="000000"/>
          <w:sz w:val="19"/>
          <w:szCs w:val="19"/>
        </w:rPr>
        <w:t>impegna</w:t>
      </w:r>
      <w:r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>
        <w:rPr>
          <w:rFonts w:ascii="Century Gothic" w:hAnsi="Century Gothic"/>
          <w:bCs/>
          <w:color w:val="000000"/>
          <w:sz w:val="19"/>
          <w:szCs w:val="19"/>
        </w:rPr>
        <w:t xml:space="preserve"> alla ASST di riferimento e all’Ente Erogatore scelto </w:t>
      </w:r>
      <w:r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>
        <w:rPr>
          <w:rFonts w:ascii="Century Gothic" w:hAnsi="Century Gothic"/>
          <w:bCs/>
          <w:color w:val="000000"/>
          <w:sz w:val="19"/>
          <w:szCs w:val="19"/>
        </w:rPr>
        <w:t xml:space="preserve"> che implichi la rimodulazione, sospensione o l’interruzione del</w:t>
      </w:r>
      <w:r w:rsidR="000B04FC">
        <w:rPr>
          <w:rFonts w:ascii="Century Gothic" w:hAnsi="Century Gothic"/>
          <w:bCs/>
          <w:color w:val="000000"/>
          <w:sz w:val="19"/>
          <w:szCs w:val="19"/>
        </w:rPr>
        <w:t xml:space="preserve"> voucher sociosanitario mensile, secondo quanto previsto dalla DGR n.</w:t>
      </w:r>
      <w:r w:rsidR="00050F58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0B04FC">
        <w:rPr>
          <w:rFonts w:ascii="Century Gothic" w:hAnsi="Century Gothic"/>
          <w:bCs/>
          <w:color w:val="000000"/>
          <w:sz w:val="19"/>
          <w:szCs w:val="19"/>
        </w:rPr>
        <w:t>XII/1669/2023</w:t>
      </w:r>
      <w:r w:rsidR="00050F58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6826FC5F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>di essere</w:t>
      </w:r>
      <w:r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>ono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>
        <w:rPr>
          <w:rFonts w:ascii="Century Gothic" w:hAnsi="Century Gothic"/>
          <w:color w:val="000000"/>
          <w:sz w:val="19"/>
          <w:szCs w:val="19"/>
        </w:rPr>
        <w:t>n</w:t>
      </w:r>
      <w:r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>
        <w:rPr>
          <w:rFonts w:ascii="Century Gothic" w:hAnsi="Century Gothic"/>
          <w:color w:val="00000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>
        <w:rPr>
          <w:rFonts w:ascii="Century Gothic" w:hAnsi="Century Gothic"/>
          <w:color w:val="000000"/>
          <w:sz w:val="19"/>
          <w:szCs w:val="19"/>
        </w:rPr>
        <w:t xml:space="preserve">he in caso di </w:t>
      </w:r>
      <w:r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>
        <w:rPr>
          <w:rFonts w:ascii="Century Gothic" w:hAnsi="Century Gothic"/>
          <w:color w:val="000000"/>
          <w:sz w:val="19"/>
          <w:szCs w:val="19"/>
        </w:rPr>
        <w:t xml:space="preserve"> e/o </w:t>
      </w:r>
      <w:r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>
        <w:rPr>
          <w:rFonts w:ascii="Century Gothic" w:hAnsi="Century Gothic"/>
          <w:color w:val="000000"/>
          <w:sz w:val="19"/>
          <w:szCs w:val="19"/>
        </w:rPr>
        <w:t>, indicata nella sottostante sezione ALLEGA, l’</w:t>
      </w:r>
      <w:r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>
        <w:rPr>
          <w:rFonts w:ascii="Century Gothic" w:hAnsi="Century Gothic"/>
          <w:color w:val="000000"/>
          <w:sz w:val="19"/>
          <w:szCs w:val="19"/>
        </w:rPr>
        <w:t>;</w:t>
      </w:r>
    </w:p>
    <w:p w14:paraId="3AACB682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>
        <w:rPr>
          <w:rFonts w:ascii="Century Gothic" w:hAnsi="Century Gothic"/>
          <w:bCs/>
          <w:color w:val="000000"/>
          <w:sz w:val="19"/>
          <w:szCs w:val="19"/>
        </w:rPr>
        <w:t>aver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z w:val="19"/>
          <w:szCs w:val="19"/>
        </w:rPr>
        <w:t>preso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della ASST relativa alla misura B1</w:t>
      </w:r>
    </w:p>
    <w:p w14:paraId="0EE26595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del Regolamento Ue 2016/679 e del </w:t>
      </w:r>
      <w:proofErr w:type="spellStart"/>
      <w:r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In mancanza del consenso al trattamento dei dati, l’Ente preposto sarà impossibilitato ad erogare le prestazioni/servizi richiesti e ad adempiere agli obblighi previsti dalla legge.</w:t>
      </w:r>
    </w:p>
    <w:p w14:paraId="1E5FBC21" w14:textId="77777777" w:rsidR="00E5776F" w:rsidRDefault="009961EB">
      <w:pPr>
        <w:widowControl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Per gli adempimenti connessi alla presente procedura si precisa che:</w:t>
      </w:r>
    </w:p>
    <w:p w14:paraId="59C0FDE7" w14:textId="77777777" w:rsidR="00E5776F" w:rsidRDefault="009961EB">
      <w:pPr>
        <w:widowControl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5BD95E6F" w14:textId="77777777" w:rsidR="00E5776F" w:rsidRDefault="009961EB">
      <w:pPr>
        <w:widowControl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 xml:space="preserve">Il trattamento </w:t>
      </w:r>
      <w:r>
        <w:rPr>
          <w:rFonts w:ascii="Century Gothic" w:hAnsi="Century Gothic"/>
          <w:spacing w:val="1"/>
          <w:sz w:val="18"/>
          <w:szCs w:val="18"/>
        </w:rPr>
        <w:t xml:space="preserve">e l’archiviazione </w:t>
      </w:r>
      <w:r>
        <w:rPr>
          <w:rFonts w:ascii="Century Gothic" w:hAnsi="Century Gothic"/>
          <w:color w:val="000000"/>
          <w:spacing w:val="1"/>
          <w:sz w:val="18"/>
          <w:szCs w:val="18"/>
        </w:rPr>
        <w:t>dei dati avverrà mediante l’utilizzo di strumenti idonei a garantire la sicurezza e la riservatezza e potrà essere eseguito sia mediante supporti cartacei che attraverso mezzi informatici.</w:t>
      </w:r>
    </w:p>
    <w:p w14:paraId="3D08A828" w14:textId="77777777" w:rsidR="00E5776F" w:rsidRDefault="009961EB">
      <w:pPr>
        <w:widowControl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lastRenderedPageBreak/>
        <w:t>I dati forniti non saranno diffusi a soggetti indeterminati in qualunque modo, anche mediante la loro messa a disposizione o consultazione.</w:t>
      </w:r>
    </w:p>
    <w:p w14:paraId="1027EC96" w14:textId="77777777" w:rsidR="00E5776F" w:rsidRDefault="009961EB">
      <w:pPr>
        <w:widowControl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Tali dati saranno comunicati ai seguenti soggetti determinati:</w:t>
      </w:r>
    </w:p>
    <w:p w14:paraId="66ABF91A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6E8046A4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4A22E682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Società, Enti/Aziende, accreditate e contrattualizzate, per l’erogazione del Voucher Socio Sanitario e nominate Responsabili del trattamento dei dati personali;</w:t>
      </w:r>
    </w:p>
    <w:p w14:paraId="37F1D67A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53BDEA93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soggetti, pubblici e privati, che possono accedere ai dati personali in forza di disposizioni di legge, di regolamento o di normativa comunitaria, nei limiti previsti da tali norme;</w:t>
      </w:r>
    </w:p>
    <w:p w14:paraId="37DCE497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operatori dei Comuni/Uffici di Piano, nell’ambito di verifiche e di progetti specifici finalizzati all’integrazione dei servizi socio-assistenziali con i servizi socio-sanitari;</w:t>
      </w:r>
    </w:p>
    <w:p w14:paraId="303A50DE" w14:textId="77777777" w:rsidR="00E5776F" w:rsidRDefault="009961EB">
      <w:pPr>
        <w:pStyle w:val="Paragrafoelenco"/>
        <w:widowControl w:val="0"/>
        <w:numPr>
          <w:ilvl w:val="0"/>
          <w:numId w:val="4"/>
        </w:numPr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>
        <w:rPr>
          <w:rFonts w:ascii="Century Gothic" w:hAnsi="Century Gothic"/>
          <w:color w:val="000000"/>
          <w:spacing w:val="1"/>
          <w:sz w:val="18"/>
          <w:szCs w:val="18"/>
        </w:rPr>
        <w:t>suo medico di famiglia (medico di medicina generale o pediatra).</w:t>
      </w:r>
    </w:p>
    <w:p w14:paraId="483D3096" w14:textId="77777777" w:rsidR="00E5776F" w:rsidRDefault="009961EB">
      <w:pPr>
        <w:widowControl w:val="0"/>
        <w:tabs>
          <w:tab w:val="left" w:pos="7655"/>
          <w:tab w:val="left" w:pos="8505"/>
        </w:tabs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6E7DBF75" w14:textId="77777777" w:rsidR="00E5776F" w:rsidRDefault="009961EB">
      <w:pPr>
        <w:pStyle w:val="Paragrafoelenco"/>
        <w:widowControl w:val="0"/>
        <w:numPr>
          <w:ilvl w:val="0"/>
          <w:numId w:val="10"/>
        </w:numPr>
        <w:tabs>
          <w:tab w:val="left" w:pos="7655"/>
          <w:tab w:val="left" w:pos="8505"/>
        </w:tabs>
        <w:spacing w:before="100"/>
        <w:ind w:left="567" w:hanging="454"/>
        <w:jc w:val="both"/>
        <w:rPr>
          <w:rFonts w:ascii="Century Gothic" w:hAnsi="Century Gothic"/>
          <w:bCs/>
          <w:color w:val="000000" w:themeColor="text1"/>
          <w:sz w:val="19"/>
          <w:szCs w:val="19"/>
        </w:rPr>
      </w:pPr>
      <w:r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di esprimere il proprio consenso affinché, </w:t>
      </w:r>
      <w:r>
        <w:rPr>
          <w:rFonts w:ascii="Century Gothic" w:hAnsi="Century Gothic"/>
          <w:color w:val="000000" w:themeColor="text1"/>
          <w:spacing w:val="1"/>
          <w:sz w:val="19"/>
          <w:szCs w:val="19"/>
          <w:u w:val="single"/>
        </w:rPr>
        <w:t>in caso di cambio residenza</w:t>
      </w:r>
      <w:r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 presso altra ASST/ATS lombarda, i dati personali (compreso il fascicolo) possano essere trasferiti dalla ASST/ATS di provenienza a quella di nuova residenza, nel rispetto degli obblighi previsti dalla normativa vigente. </w:t>
      </w:r>
    </w:p>
    <w:p w14:paraId="6926EAF4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9192369" w14:textId="77777777" w:rsidR="009E14FC" w:rsidRDefault="009E14FC">
      <w:pPr>
        <w:widowControl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6470621D" w14:textId="77777777" w:rsidR="009E14FC" w:rsidRDefault="009E14FC">
      <w:pPr>
        <w:widowControl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151091CC" w14:textId="77777777" w:rsidR="00E5776F" w:rsidRDefault="009961EB">
      <w:pPr>
        <w:widowControl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7B5FBF4" w14:textId="77777777" w:rsidR="00E5776F" w:rsidRDefault="009961EB">
      <w:pPr>
        <w:widowControl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5B8F85FF" w14:textId="5D3A0B85" w:rsidR="00E5776F" w:rsidRDefault="009961EB">
      <w:pPr>
        <w:widowControl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2C1476FB" w14:textId="77777777" w:rsidR="00E5776F" w:rsidRDefault="00E5776F">
      <w:pPr>
        <w:widowControl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282551E1" w14:textId="77777777" w:rsidR="00E5776F" w:rsidRDefault="009961EB">
      <w:pPr>
        <w:widowControl w:val="0"/>
        <w:numPr>
          <w:ilvl w:val="0"/>
          <w:numId w:val="7"/>
        </w:numPr>
        <w:spacing w:before="80"/>
        <w:jc w:val="both"/>
        <w:rPr>
          <w:rFonts w:ascii="Century Gothic" w:hAnsi="Century Gothic"/>
          <w:b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 xml:space="preserve">copia del verbale di invalidità da cui risulti il riconoscimento dell’indennità di accompagnamento o </w:t>
      </w:r>
      <w:r>
        <w:rPr>
          <w:rFonts w:ascii="Century Gothic" w:hAnsi="Century Gothic"/>
          <w:sz w:val="18"/>
          <w:szCs w:val="19"/>
        </w:rPr>
        <w:t>della</w:t>
      </w:r>
      <w:r>
        <w:rPr>
          <w:rFonts w:ascii="Century Gothic" w:hAnsi="Century Gothic"/>
          <w:b/>
          <w:sz w:val="18"/>
          <w:szCs w:val="19"/>
        </w:rPr>
        <w:t xml:space="preserve"> condizione di non autosufficienza ai sensi dell’allegato 3 del DPCM n. 159/2013</w:t>
      </w:r>
    </w:p>
    <w:p w14:paraId="3AC2DE49" w14:textId="77777777" w:rsidR="00E5776F" w:rsidRPr="00690FCC" w:rsidRDefault="009961EB">
      <w:pPr>
        <w:widowControl w:val="0"/>
        <w:numPr>
          <w:ilvl w:val="0"/>
          <w:numId w:val="7"/>
        </w:numPr>
        <w:spacing w:before="80"/>
        <w:jc w:val="both"/>
        <w:rPr>
          <w:rFonts w:ascii="Century Gothic" w:hAnsi="Century Gothic"/>
          <w:b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 xml:space="preserve">documentazione specialistica, </w:t>
      </w:r>
      <w:r w:rsidR="00690FCC" w:rsidRPr="00690FCC">
        <w:rPr>
          <w:rFonts w:ascii="Century Gothic" w:hAnsi="Century Gothic"/>
          <w:b/>
          <w:sz w:val="18"/>
          <w:szCs w:val="19"/>
        </w:rPr>
        <w:t>comprovante la condizione di disabilità gravissima</w:t>
      </w:r>
      <w:r w:rsidR="00690FCC">
        <w:rPr>
          <w:rFonts w:ascii="Century Gothic" w:hAnsi="Century Gothic"/>
          <w:b/>
          <w:sz w:val="18"/>
          <w:szCs w:val="19"/>
        </w:rPr>
        <w:t xml:space="preserve"> </w:t>
      </w:r>
      <w:r w:rsidR="00690FCC" w:rsidRPr="00690FCC">
        <w:rPr>
          <w:rFonts w:ascii="Century Gothic" w:hAnsi="Century Gothic"/>
          <w:sz w:val="18"/>
          <w:szCs w:val="19"/>
        </w:rPr>
        <w:t>mediante l’utilizzo</w:t>
      </w:r>
      <w:r w:rsidR="00690FCC">
        <w:rPr>
          <w:rFonts w:ascii="Century Gothic" w:hAnsi="Century Gothic"/>
          <w:sz w:val="18"/>
          <w:szCs w:val="19"/>
        </w:rPr>
        <w:t xml:space="preserve"> delle scale di valutazione di cui all’articolo 3, commi 2 e 3 del DM 26/09/2016</w:t>
      </w:r>
    </w:p>
    <w:p w14:paraId="60D65D2D" w14:textId="77777777" w:rsidR="00E5776F" w:rsidRDefault="009961EB">
      <w:pPr>
        <w:widowControl w:val="0"/>
        <w:numPr>
          <w:ilvl w:val="0"/>
          <w:numId w:val="7"/>
        </w:numPr>
        <w:spacing w:before="80"/>
        <w:jc w:val="both"/>
        <w:rPr>
          <w:sz w:val="18"/>
          <w:szCs w:val="19"/>
        </w:rPr>
      </w:pPr>
      <w:r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>
        <w:rPr>
          <w:rFonts w:ascii="Century Gothic" w:hAnsi="Century Gothic"/>
          <w:b/>
          <w:color w:val="000000"/>
          <w:sz w:val="18"/>
          <w:szCs w:val="19"/>
        </w:rPr>
        <w:t>op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>
        <w:rPr>
          <w:rFonts w:ascii="Century Gothic" w:hAnsi="Century Gothic"/>
          <w:b/>
          <w:color w:val="000000"/>
          <w:sz w:val="18"/>
          <w:szCs w:val="19"/>
        </w:rPr>
        <w:t>a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>
        <w:rPr>
          <w:rFonts w:ascii="Century Gothic" w:hAnsi="Century Gothic"/>
          <w:b/>
          <w:color w:val="000000"/>
          <w:sz w:val="18"/>
          <w:szCs w:val="19"/>
        </w:rPr>
        <w:t>del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>
        <w:rPr>
          <w:rFonts w:ascii="Century Gothic" w:hAnsi="Century Gothic"/>
          <w:b/>
          <w:color w:val="000000"/>
          <w:sz w:val="18"/>
          <w:szCs w:val="19"/>
        </w:rPr>
        <w:t>ocu</w:t>
      </w:r>
      <w:r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>
        <w:rPr>
          <w:rFonts w:ascii="Century Gothic" w:hAnsi="Century Gothic"/>
          <w:b/>
          <w:color w:val="000000"/>
          <w:sz w:val="18"/>
          <w:szCs w:val="19"/>
        </w:rPr>
        <w:t>en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>
        <w:rPr>
          <w:rFonts w:ascii="Century Gothic" w:hAnsi="Century Gothic"/>
          <w:b/>
          <w:color w:val="000000"/>
          <w:sz w:val="18"/>
          <w:szCs w:val="19"/>
        </w:rPr>
        <w:t>o d’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>
        <w:rPr>
          <w:rFonts w:ascii="Century Gothic" w:hAnsi="Century Gothic"/>
          <w:b/>
          <w:color w:val="000000"/>
          <w:sz w:val="18"/>
          <w:szCs w:val="19"/>
        </w:rPr>
        <w:t>den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>
        <w:rPr>
          <w:rFonts w:ascii="Century Gothic" w:hAnsi="Century Gothic"/>
          <w:b/>
          <w:color w:val="000000"/>
          <w:sz w:val="18"/>
          <w:szCs w:val="19"/>
        </w:rPr>
        <w:t>à</w:t>
      </w:r>
      <w:r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>
        <w:rPr>
          <w:rFonts w:ascii="Century Gothic" w:hAnsi="Century Gothic"/>
          <w:b/>
          <w:color w:val="000000"/>
          <w:sz w:val="18"/>
          <w:szCs w:val="19"/>
        </w:rPr>
        <w:t>del dichiarante</w:t>
      </w:r>
      <w:r>
        <w:rPr>
          <w:rFonts w:ascii="Century Gothic" w:hAnsi="Century Gothic"/>
          <w:color w:val="000000"/>
          <w:sz w:val="18"/>
          <w:szCs w:val="19"/>
        </w:rPr>
        <w:t xml:space="preserve"> </w:t>
      </w:r>
      <w:r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14:paraId="1AC16C34" w14:textId="77777777" w:rsidR="00E5776F" w:rsidRDefault="009961EB">
      <w:pPr>
        <w:widowControl w:val="0"/>
        <w:tabs>
          <w:tab w:val="left" w:pos="709"/>
        </w:tabs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14:paraId="0960CD1A" w14:textId="77777777" w:rsidR="00E5776F" w:rsidRDefault="009961EB">
      <w:pPr>
        <w:widowControl w:val="0"/>
        <w:numPr>
          <w:ilvl w:val="0"/>
          <w:numId w:val="6"/>
        </w:numPr>
        <w:spacing w:before="80"/>
        <w:ind w:right="215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61A9197D" w14:textId="77777777" w:rsidR="00E5776F" w:rsidRPr="0063065C" w:rsidRDefault="009961EB">
      <w:pPr>
        <w:widowControl w:val="0"/>
        <w:numPr>
          <w:ilvl w:val="0"/>
          <w:numId w:val="6"/>
        </w:numPr>
        <w:spacing w:before="80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>modello 1</w:t>
      </w:r>
      <w:r>
        <w:rPr>
          <w:rFonts w:ascii="Century Gothic" w:hAnsi="Century Gothic"/>
          <w:sz w:val="18"/>
          <w:szCs w:val="19"/>
        </w:rPr>
        <w:t xml:space="preserve"> </w:t>
      </w:r>
      <w:r>
        <w:rPr>
          <w:rFonts w:ascii="Century Gothic" w:hAnsi="Century Gothic"/>
          <w:sz w:val="16"/>
          <w:szCs w:val="19"/>
        </w:rPr>
        <w:t>(qualora necessario)</w:t>
      </w:r>
    </w:p>
    <w:p w14:paraId="2F43AF58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52AAA220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771A99B0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5286DCA3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1ACB420B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02B157E6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6885B2FF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6C30D36D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282BF7EE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9D33EB4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78193FAD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7BACCA34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2ED61E8F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675F1C8D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46D74DCD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4CD07F9F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75BCE1E8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6A3377BE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5385949B" w14:textId="77777777" w:rsidR="00E5776F" w:rsidRDefault="00E5776F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43BD7829" w14:textId="61A66FBA" w:rsidR="00E5776F" w:rsidRDefault="009E14FC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Cs/>
          <w:color w:val="000000"/>
          <w:sz w:val="18"/>
          <w:szCs w:val="18"/>
        </w:rPr>
        <w:t>e</w:t>
      </w:r>
      <w:r w:rsidR="009961EB">
        <w:rPr>
          <w:rFonts w:ascii="Century Gothic" w:hAnsi="Century Gothic"/>
          <w:bCs/>
          <w:color w:val="000000"/>
          <w:sz w:val="18"/>
          <w:szCs w:val="18"/>
        </w:rPr>
        <w:t xml:space="preserve">d infine </w:t>
      </w:r>
    </w:p>
    <w:p w14:paraId="56B7A545" w14:textId="77777777" w:rsidR="00D8381A" w:rsidRDefault="00D8381A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5E4C22E1" w14:textId="77777777" w:rsidR="00D8381A" w:rsidRDefault="00D8381A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29E2F146" w14:textId="77777777" w:rsidR="00D8381A" w:rsidRDefault="00D8381A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024ED49D" w14:textId="77777777" w:rsidR="00D8381A" w:rsidRDefault="00D8381A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253F37C5" w14:textId="77777777" w:rsidR="00D8381A" w:rsidRDefault="00D8381A">
      <w:pPr>
        <w:widowControl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054B44E8" w14:textId="77777777" w:rsidR="00E5776F" w:rsidRDefault="009961EB">
      <w:pPr>
        <w:widowControl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339F3593" w14:textId="77777777" w:rsidR="00E5776F" w:rsidRDefault="009961EB">
      <w:pPr>
        <w:widowControl w:val="0"/>
        <w:ind w:left="360" w:right="215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tutti i contatti e le comunicazioni avvengano esclusivamente con:</w:t>
      </w:r>
    </w:p>
    <w:p w14:paraId="7DD71234" w14:textId="77777777" w:rsidR="00E5776F" w:rsidRDefault="00E5776F">
      <w:pPr>
        <w:widowControl w:val="0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3EE251DF" w14:textId="77777777" w:rsidR="00E5776F" w:rsidRDefault="009961EB">
      <w:pPr>
        <w:widowControl w:val="0"/>
        <w:ind w:left="360" w:right="215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278523E" wp14:editId="6CF7E3A5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4165" cy="1849755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440" cy="18489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C56F8" id="Rettangolo 1" o:spid="_x0000_s1026" style="position:absolute;margin-left:16.05pt;margin-top:5.9pt;width:423.95pt;height:145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" filled="f" strokecolor="black [3213]" strokeweight=".09mm">
                <v:stroke joinstyle="round"/>
              </v:rect>
            </w:pict>
          </mc:Fallback>
        </mc:AlternateContent>
      </w:r>
    </w:p>
    <w:p w14:paraId="0B6BB0F5" w14:textId="77777777" w:rsidR="00E5776F" w:rsidRDefault="00E5776F">
      <w:pPr>
        <w:widowControl w:val="0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D704B6B" w14:textId="77777777" w:rsidR="00E5776F" w:rsidRDefault="009961EB">
      <w:pPr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180A2C5A" w14:textId="77777777" w:rsidR="00E5776F" w:rsidRDefault="009961EB">
      <w:pPr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954426C" w14:textId="77777777" w:rsidR="00E5776F" w:rsidRDefault="009961EB">
      <w:pPr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Comune ___________________________________ Prov. (____) CAP _______________ </w:t>
      </w:r>
    </w:p>
    <w:p w14:paraId="10851F40" w14:textId="77777777" w:rsidR="00E5776F" w:rsidRDefault="009961EB">
      <w:pPr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5E0C90F2" w14:textId="77777777" w:rsidR="00E5776F" w:rsidRDefault="009961EB">
      <w:pPr>
        <w:widowControl w:val="0"/>
        <w:tabs>
          <w:tab w:val="left" w:pos="4830"/>
          <w:tab w:val="left" w:pos="5940"/>
        </w:tabs>
        <w:spacing w:line="480" w:lineRule="auto"/>
        <w:ind w:left="567"/>
        <w:rPr>
          <w:rFonts w:ascii="Century Gothic" w:hAnsi="Century Gothic"/>
          <w:color w:val="000000"/>
          <w:sz w:val="19"/>
          <w:szCs w:val="19"/>
          <w:u w:val="single"/>
        </w:rPr>
      </w:pPr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232184AF" w14:textId="77777777" w:rsidR="00E5776F" w:rsidRDefault="00E5776F">
      <w:pPr>
        <w:widowControl w:val="0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57EBEF36" w14:textId="77777777" w:rsidR="00D8381A" w:rsidRDefault="00D8381A">
      <w:pPr>
        <w:widowControl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1144C8F5" w14:textId="77777777" w:rsidR="00D8381A" w:rsidRDefault="00D8381A">
      <w:pPr>
        <w:widowControl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16DE066B" w14:textId="77777777" w:rsidR="00E5776F" w:rsidRDefault="009961EB">
      <w:pPr>
        <w:widowControl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5EA8FF2D" w14:textId="77777777" w:rsidR="00E5776F" w:rsidRDefault="009961EB">
      <w:pPr>
        <w:widowControl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>___________________________________________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        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1452460E" w14:textId="77777777" w:rsidR="00E5776F" w:rsidRDefault="009961EB">
      <w:pPr>
        <w:widowControl w:val="0"/>
        <w:spacing w:line="180" w:lineRule="exact"/>
        <w:ind w:left="4956"/>
        <w:rPr>
          <w:rFonts w:ascii="Century Gothic" w:hAnsi="Century Gothic"/>
          <w:color w:val="000000"/>
          <w:spacing w:val="-4"/>
          <w:sz w:val="18"/>
          <w:szCs w:val="18"/>
        </w:rPr>
      </w:pPr>
      <w:r>
        <w:rPr>
          <w:rFonts w:ascii="Century Gothic" w:hAnsi="Century Gothic"/>
          <w:color w:val="000000"/>
          <w:spacing w:val="-4"/>
          <w:sz w:val="18"/>
          <w:szCs w:val="18"/>
        </w:rPr>
        <w:tab/>
      </w:r>
      <w:r>
        <w:rPr>
          <w:rFonts w:ascii="Century Gothic" w:hAnsi="Century Gothic"/>
          <w:color w:val="000000"/>
          <w:spacing w:val="-4"/>
          <w:sz w:val="18"/>
          <w:szCs w:val="18"/>
        </w:rPr>
        <w:tab/>
        <w:t xml:space="preserve"> </w:t>
      </w:r>
    </w:p>
    <w:p w14:paraId="33563F5C" w14:textId="77777777" w:rsidR="00E5776F" w:rsidRDefault="00E5776F">
      <w:pPr>
        <w:widowControl w:val="0"/>
        <w:spacing w:line="180" w:lineRule="exact"/>
        <w:ind w:left="2832"/>
        <w:rPr>
          <w:rFonts w:ascii="Century Gothic" w:hAnsi="Century Gothic"/>
          <w:color w:val="000000"/>
          <w:spacing w:val="-4"/>
          <w:sz w:val="18"/>
          <w:szCs w:val="18"/>
        </w:rPr>
      </w:pPr>
    </w:p>
    <w:p w14:paraId="0EC96FB6" w14:textId="77777777" w:rsidR="00E5776F" w:rsidRDefault="009961EB">
      <w:pPr>
        <w:widowControl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8"/>
          <w:szCs w:val="18"/>
        </w:rPr>
      </w:pPr>
      <w:r>
        <w:rPr>
          <w:rFonts w:ascii="Century Gothic" w:hAnsi="Century Gothic"/>
          <w:color w:val="000000"/>
          <w:spacing w:val="-4"/>
          <w:sz w:val="18"/>
          <w:szCs w:val="18"/>
        </w:rPr>
        <w:t>___________________________________________</w:t>
      </w:r>
    </w:p>
    <w:p w14:paraId="60CF50F0" w14:textId="77777777" w:rsidR="00E5776F" w:rsidRDefault="009961EB">
      <w:pPr>
        <w:widowControl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2"/>
          <w:szCs w:val="16"/>
        </w:rPr>
      </w:pPr>
      <w:r>
        <w:rPr>
          <w:rFonts w:ascii="Century Gothic" w:hAnsi="Century Gothic"/>
          <w:color w:val="000000"/>
          <w:spacing w:val="-4"/>
          <w:sz w:val="12"/>
          <w:szCs w:val="16"/>
        </w:rPr>
        <w:t>firma dell’altro genitore in possesso della</w:t>
      </w:r>
    </w:p>
    <w:p w14:paraId="0C60ED65" w14:textId="77777777" w:rsidR="00E5776F" w:rsidRDefault="009961EB">
      <w:pPr>
        <w:widowControl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2"/>
          <w:szCs w:val="16"/>
        </w:rPr>
      </w:pPr>
      <w:r>
        <w:rPr>
          <w:rFonts w:ascii="Century Gothic" w:hAnsi="Century Gothic"/>
          <w:color w:val="000000"/>
          <w:spacing w:val="-4"/>
          <w:sz w:val="12"/>
          <w:szCs w:val="16"/>
        </w:rPr>
        <w:t>responsabilità genitoriale</w:t>
      </w:r>
    </w:p>
    <w:p w14:paraId="7D7FE5DF" w14:textId="77777777" w:rsidR="00E5776F" w:rsidRDefault="00E5776F">
      <w:pPr>
        <w:widowControl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2EA2A655" w14:textId="77777777" w:rsidR="00E5776F" w:rsidRPr="00D8381A" w:rsidRDefault="009961EB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spacing w:line="200" w:lineRule="exact"/>
        <w:contextualSpacing/>
        <w:jc w:val="both"/>
        <w:rPr>
          <w:sz w:val="14"/>
          <w:szCs w:val="14"/>
        </w:rPr>
      </w:pPr>
      <w:r w:rsidRPr="00D8381A">
        <w:rPr>
          <w:rFonts w:ascii="Century Gothic" w:hAnsi="Century Gothic"/>
          <w:color w:val="000000"/>
          <w:spacing w:val="-4"/>
          <w:sz w:val="14"/>
          <w:szCs w:val="14"/>
        </w:rPr>
        <w:t>nel caso in cui la domanda riguarda un minore, e sia compilata da uno dei genitori esercenti la responsabilità genitoriale in maniera congiunta, deve essere sottoscritta per adesione/accettazione da entrambi i genitori.</w:t>
      </w:r>
    </w:p>
    <w:p w14:paraId="30D3CA58" w14:textId="77777777" w:rsidR="00D8381A" w:rsidRDefault="00D8381A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806660A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38855FD4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6FBA2BD1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42FEF07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DF1D45B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16C87B7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B9F5D75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3BD13383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63B1F28B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3CB2A30D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2C25FA6C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804CCC3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7B303246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030594AE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08258465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2254DE7A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2CE7B93E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0BA3C54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13A93893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DEC174C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546ABC8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4338E415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7892DDF4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3559E229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44616EF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1FEAB913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0ACAD71C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22AB1268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17EDF354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1E9CA54D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7A7E2EE5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0F80DD11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5DAD8BCC" w14:textId="77777777" w:rsidR="009961EB" w:rsidRDefault="009961EB" w:rsidP="00D8381A">
      <w:pPr>
        <w:widowControl w:val="0"/>
        <w:tabs>
          <w:tab w:val="left" w:pos="8565"/>
        </w:tabs>
        <w:spacing w:line="200" w:lineRule="exact"/>
        <w:ind w:left="360"/>
        <w:contextualSpacing/>
        <w:jc w:val="both"/>
        <w:rPr>
          <w:sz w:val="14"/>
          <w:szCs w:val="14"/>
        </w:rPr>
      </w:pPr>
    </w:p>
    <w:p w14:paraId="65D8FAE8" w14:textId="77777777" w:rsidR="009961EB" w:rsidRPr="00D01FDE" w:rsidRDefault="009961EB" w:rsidP="009961EB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  <w:r w:rsidRPr="00D01FDE">
        <w:rPr>
          <w:rFonts w:ascii="Century Gothic" w:hAnsi="Century Gothic"/>
          <w:color w:val="000000"/>
          <w:sz w:val="21"/>
          <w:szCs w:val="21"/>
        </w:rPr>
        <w:t>Modello 1</w:t>
      </w:r>
    </w:p>
    <w:p w14:paraId="501E8267" w14:textId="77777777" w:rsidR="009961EB" w:rsidRPr="00D01FDE" w:rsidRDefault="009961EB" w:rsidP="009961EB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14:paraId="3D7D8761" w14:textId="77777777" w:rsidR="009961EB" w:rsidRPr="00D01FDE" w:rsidRDefault="009961EB" w:rsidP="009961EB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D01FDE">
        <w:rPr>
          <w:rFonts w:ascii="Century Gothic" w:hAnsi="Century Gothic"/>
          <w:b/>
        </w:rPr>
        <w:t>Dichiarazione ai sensi del D.P.R. n° 445/2000 art.4, comma 2</w:t>
      </w:r>
    </w:p>
    <w:p w14:paraId="13BF658A" w14:textId="77777777" w:rsidR="009961EB" w:rsidRPr="00D01FDE" w:rsidRDefault="009961EB" w:rsidP="009961EB">
      <w:pPr>
        <w:autoSpaceDE w:val="0"/>
        <w:autoSpaceDN w:val="0"/>
        <w:adjustRightInd w:val="0"/>
        <w:rPr>
          <w:sz w:val="20"/>
          <w:szCs w:val="20"/>
        </w:rPr>
      </w:pPr>
    </w:p>
    <w:p w14:paraId="30A715AF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D01FDE">
        <w:rPr>
          <w:rFonts w:ascii="Century Gothic" w:hAnsi="Century Gothic" w:cs="Tahoma"/>
          <w:color w:val="000000"/>
          <w:sz w:val="18"/>
          <w:szCs w:val="18"/>
        </w:rPr>
        <w:t xml:space="preserve"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 </w:t>
      </w:r>
      <w:r w:rsidRPr="00D01FDE">
        <w:rPr>
          <w:rFonts w:ascii="Century Gothic" w:hAnsi="Century Gothic" w:cs="Tahoma"/>
          <w:sz w:val="18"/>
          <w:szCs w:val="18"/>
        </w:rPr>
        <w:t>o</w:t>
      </w:r>
      <w:r w:rsidRPr="00D01FDE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D01FDE">
        <w:rPr>
          <w:rFonts w:ascii="Century Gothic" w:hAnsi="Century Gothic" w:cs="Tahoma"/>
          <w:color w:val="000000"/>
          <w:sz w:val="18"/>
          <w:szCs w:val="18"/>
        </w:rPr>
        <w:t>, previo accertamento dell'identità del dichiarante</w:t>
      </w:r>
    </w:p>
    <w:p w14:paraId="14F7970B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D01FDE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Spazio riservato a chi re</w:t>
      </w:r>
      <w:bookmarkStart w:id="0" w:name="_GoBack"/>
      <w:bookmarkEnd w:id="0"/>
      <w:r w:rsidRPr="00D01FDE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nde la dichiarazione ai sensi dell’ art. 4 D.P.R. 445/2000</w:t>
      </w:r>
    </w:p>
    <w:p w14:paraId="796A4ADF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7DC750F5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D01FDE">
        <w:rPr>
          <w:rFonts w:ascii="Century Gothic" w:hAnsi="Century Gothic" w:cs="Tahoma"/>
          <w:color w:val="000000"/>
          <w:sz w:val="16"/>
          <w:szCs w:val="16"/>
        </w:rPr>
        <w:t>(cognome)</w:t>
      </w:r>
      <w:r w:rsidRPr="00D01FDE">
        <w:rPr>
          <w:rFonts w:ascii="Century Gothic" w:hAnsi="Century Gothic" w:cs="Tahoma"/>
          <w:color w:val="000000"/>
          <w:sz w:val="20"/>
          <w:szCs w:val="20"/>
        </w:rPr>
        <w:t>…………………………..………………</w:t>
      </w:r>
      <w:r w:rsidRPr="00D01FDE">
        <w:rPr>
          <w:rFonts w:ascii="Century Gothic" w:hAnsi="Century Gothic" w:cs="Tahoma"/>
          <w:color w:val="000000"/>
          <w:sz w:val="16"/>
          <w:szCs w:val="16"/>
        </w:rPr>
        <w:t>(nome)</w:t>
      </w:r>
      <w:r w:rsidRPr="00D01FDE">
        <w:rPr>
          <w:rFonts w:ascii="Century Gothic" w:hAnsi="Century Gothic" w:cs="Tahoma"/>
          <w:color w:val="000000"/>
          <w:sz w:val="20"/>
          <w:szCs w:val="20"/>
        </w:rPr>
        <w:t>………………………….…………….</w:t>
      </w:r>
    </w:p>
    <w:p w14:paraId="6279C242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D01FDE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D01FDE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D01FDE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r w:rsidRPr="00D01FDE">
        <w:rPr>
          <w:rFonts w:ascii="Century Gothic" w:hAnsi="Century Gothic" w:cs="Tahoma"/>
          <w:color w:val="000000"/>
          <w:sz w:val="20"/>
          <w:szCs w:val="20"/>
        </w:rPr>
        <w:t>………………………….……………………….</w:t>
      </w:r>
    </w:p>
    <w:p w14:paraId="741E5689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D01FDE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D01FDE">
        <w:rPr>
          <w:rFonts w:ascii="Century Gothic" w:hAnsi="Century Gothic" w:cs="Tahoma"/>
          <w:color w:val="000000"/>
          <w:sz w:val="20"/>
          <w:szCs w:val="20"/>
        </w:rPr>
        <w:t>(…….) il ……………/…………./……………….</w:t>
      </w:r>
    </w:p>
    <w:p w14:paraId="4AEAA993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>Residente a………….…………………prov.(………) via………………………………….……………..n………</w:t>
      </w:r>
    </w:p>
    <w:p w14:paraId="27784425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>In qualità di……………………………………….</w:t>
      </w:r>
      <w:r w:rsidRPr="00D01FDE">
        <w:rPr>
          <w:rFonts w:ascii="Century Gothic" w:hAnsi="Century Gothic" w:cs="Tahoma"/>
          <w:color w:val="000000"/>
          <w:sz w:val="16"/>
          <w:szCs w:val="16"/>
        </w:rPr>
        <w:t>(</w:t>
      </w:r>
      <w:r w:rsidRPr="00D01FDE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 w:rsidRPr="00D01FDE">
        <w:rPr>
          <w:rFonts w:ascii="Century Gothic" w:hAnsi="Century Gothic" w:cs="Calibri"/>
          <w:sz w:val="20"/>
          <w:szCs w:val="20"/>
        </w:rPr>
        <w:t>) del Sig./ra…………………………………………………..…….</w:t>
      </w:r>
    </w:p>
    <w:p w14:paraId="4BDB0DD1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D01FDE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D01FDE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D01FDE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r w:rsidRPr="00D01FDE">
        <w:rPr>
          <w:rFonts w:ascii="Century Gothic" w:hAnsi="Century Gothic" w:cs="Tahoma"/>
          <w:color w:val="000000"/>
          <w:sz w:val="20"/>
          <w:szCs w:val="20"/>
        </w:rPr>
        <w:t>………………………….……………………….</w:t>
      </w:r>
    </w:p>
    <w:p w14:paraId="2DADE49E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D01FDE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D01FDE">
        <w:rPr>
          <w:rFonts w:ascii="Century Gothic" w:hAnsi="Century Gothic" w:cs="Tahoma"/>
          <w:color w:val="000000"/>
          <w:sz w:val="20"/>
          <w:szCs w:val="20"/>
        </w:rPr>
        <w:t>(…….) il ……………/…………./……………….</w:t>
      </w:r>
    </w:p>
    <w:p w14:paraId="03284523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D01FDE">
        <w:rPr>
          <w:rFonts w:ascii="Century Gothic" w:hAnsi="Century Gothic" w:cs="Tahoma"/>
          <w:color w:val="000000"/>
          <w:sz w:val="20"/>
          <w:szCs w:val="20"/>
        </w:rPr>
        <w:t>Residente a……………………………prov.(………) via………………………………….………………..n………</w:t>
      </w:r>
    </w:p>
    <w:p w14:paraId="3AF10AFC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/>
          <w:sz w:val="20"/>
          <w:szCs w:val="20"/>
        </w:rPr>
        <w:t xml:space="preserve">Attesta l’impedimento </w:t>
      </w:r>
      <w:r w:rsidRPr="00D01FDE">
        <w:rPr>
          <w:rFonts w:ascii="Century Gothic" w:hAnsi="Century Gothic" w:cs="Calibri"/>
          <w:sz w:val="20"/>
          <w:szCs w:val="20"/>
        </w:rPr>
        <w:t>del Sig./ra…………………………………………………..…….dovuto al suo stato di salute a redigere e sottoscrivere la presente domanda consapevole delle sanzioni previste dall’art. 76 del d.p.r. 445/2000 per le ipotesi di falsità in atti e dichiarazioni mendaci.</w:t>
      </w:r>
    </w:p>
    <w:p w14:paraId="4C3F3306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14:paraId="2F9556FB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14:paraId="0F36A0F2" w14:textId="77777777" w:rsidR="009961EB" w:rsidRPr="00D01FDE" w:rsidRDefault="009961EB" w:rsidP="009961EB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Calibri"/>
          <w:sz w:val="20"/>
          <w:szCs w:val="20"/>
        </w:rPr>
        <w:t>Luogo e data</w:t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  <w:t>Firma del dichiarante</w:t>
      </w:r>
    </w:p>
    <w:p w14:paraId="3DC91B83" w14:textId="77777777" w:rsidR="009961EB" w:rsidRPr="00D01FDE" w:rsidRDefault="009961EB" w:rsidP="009961EB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Calibri"/>
          <w:sz w:val="20"/>
          <w:szCs w:val="20"/>
        </w:rPr>
        <w:t>……………………</w:t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  <w:t>………………………………………</w:t>
      </w:r>
    </w:p>
    <w:p w14:paraId="673141E3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14:paraId="67B97E60" w14:textId="77777777" w:rsidR="009961EB" w:rsidRPr="00D01FDE" w:rsidRDefault="009E14FC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pict w14:anchorId="7CE529F2">
          <v:rect id="_x0000_i1025" style="width:0;height:1.5pt" o:hralign="center" o:hrstd="t" o:hr="t" fillcolor="#a0a0a0" stroked="f"/>
        </w:pict>
      </w:r>
    </w:p>
    <w:p w14:paraId="52320BB4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64F7E8A2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D01FDE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Spazio riservato al Pubblico Ufficiale o incaricato di pubblico servizio</w:t>
      </w:r>
    </w:p>
    <w:p w14:paraId="15A46C71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5FE0D981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D01FDE">
        <w:rPr>
          <w:rFonts w:ascii="Century Gothic" w:hAnsi="Century Gothic" w:cs="Calibri"/>
          <w:sz w:val="20"/>
          <w:szCs w:val="20"/>
        </w:rPr>
        <w:t>sig</w:t>
      </w:r>
      <w:proofErr w:type="spellEnd"/>
      <w:r w:rsidRPr="00D01FDE">
        <w:rPr>
          <w:rFonts w:ascii="Century Gothic" w:hAnsi="Century Gothic" w:cs="Calibri"/>
          <w:sz w:val="20"/>
          <w:szCs w:val="20"/>
        </w:rPr>
        <w:t>/ra……………………………………………………. ha reso e sottoscritto in mia presenza la su estesa dichiarazione.</w:t>
      </w:r>
    </w:p>
    <w:p w14:paraId="50051B61" w14:textId="77777777" w:rsidR="009961EB" w:rsidRPr="00D01FDE" w:rsidRDefault="009961EB" w:rsidP="009961E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14:paraId="6EF83931" w14:textId="77777777" w:rsidR="009961EB" w:rsidRPr="00D01FDE" w:rsidRDefault="009961EB" w:rsidP="009961EB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Calibri"/>
          <w:sz w:val="20"/>
          <w:szCs w:val="20"/>
        </w:rPr>
        <w:t xml:space="preserve">   Luogo e data</w:t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  <w:t xml:space="preserve">     Il Pubblico Ufficiale/incaricato di pubblico servizio</w:t>
      </w:r>
    </w:p>
    <w:p w14:paraId="43B70EA7" w14:textId="77777777" w:rsidR="009961EB" w:rsidRPr="00D01FDE" w:rsidRDefault="009961EB" w:rsidP="009961EB">
      <w:pPr>
        <w:autoSpaceDE w:val="0"/>
        <w:autoSpaceDN w:val="0"/>
        <w:adjustRightInd w:val="0"/>
        <w:rPr>
          <w:rFonts w:ascii="Century Gothic" w:hAnsi="Century Gothic" w:cs="Calibri"/>
          <w:sz w:val="20"/>
          <w:szCs w:val="20"/>
        </w:rPr>
      </w:pPr>
      <w:r w:rsidRPr="00D01FDE">
        <w:rPr>
          <w:rFonts w:ascii="Century Gothic" w:hAnsi="Century Gothic" w:cs="Calibri"/>
          <w:sz w:val="20"/>
          <w:szCs w:val="20"/>
        </w:rPr>
        <w:t>……………………….…</w:t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  <w:t xml:space="preserve">      ………………………………………………………...…..</w:t>
      </w:r>
    </w:p>
    <w:p w14:paraId="60B9EE43" w14:textId="77777777" w:rsidR="009961EB" w:rsidRPr="00D01FDE" w:rsidRDefault="009961EB" w:rsidP="009961EB">
      <w:pPr>
        <w:autoSpaceDE w:val="0"/>
        <w:autoSpaceDN w:val="0"/>
        <w:adjustRightInd w:val="0"/>
        <w:spacing w:line="480" w:lineRule="auto"/>
        <w:rPr>
          <w:rFonts w:ascii="Century Gothic" w:hAnsi="Century Gothic"/>
          <w:sz w:val="16"/>
          <w:szCs w:val="16"/>
        </w:rPr>
      </w:pP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</w:r>
      <w:r w:rsidRPr="00D01FDE">
        <w:rPr>
          <w:rFonts w:ascii="Century Gothic" w:hAnsi="Century Gothic" w:cs="Calibri"/>
          <w:sz w:val="20"/>
          <w:szCs w:val="20"/>
        </w:rPr>
        <w:tab/>
        <w:t xml:space="preserve"> </w:t>
      </w:r>
      <w:r w:rsidRPr="00D01FDE">
        <w:rPr>
          <w:rFonts w:ascii="Century Gothic" w:hAnsi="Century Gothic" w:cs="Calibri"/>
          <w:sz w:val="16"/>
          <w:szCs w:val="16"/>
        </w:rPr>
        <w:t>(nome e cognome e qualifica)</w:t>
      </w:r>
    </w:p>
    <w:p w14:paraId="57F67920" w14:textId="77777777" w:rsidR="009961EB" w:rsidRPr="009961EB" w:rsidRDefault="009961EB" w:rsidP="009961EB">
      <w:pPr>
        <w:pStyle w:val="Default"/>
        <w:rPr>
          <w:sz w:val="16"/>
          <w:szCs w:val="16"/>
        </w:rPr>
      </w:pPr>
    </w:p>
    <w:sectPr w:rsidR="009961EB" w:rsidRPr="009961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61620" w14:textId="77777777" w:rsidR="00EA7D5F" w:rsidRDefault="00EA7D5F">
      <w:r>
        <w:separator/>
      </w:r>
    </w:p>
  </w:endnote>
  <w:endnote w:type="continuationSeparator" w:id="0">
    <w:p w14:paraId="70F47205" w14:textId="77777777" w:rsidR="00EA7D5F" w:rsidRDefault="00EA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7456" w14:textId="479CC4DF" w:rsidR="00E5776F" w:rsidRDefault="009961EB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domanda accesso </w:t>
    </w:r>
    <w:r w:rsidRPr="009E14FC">
      <w:rPr>
        <w:rFonts w:ascii="Century Gothic" w:hAnsi="Century Gothic"/>
        <w:sz w:val="14"/>
        <w:szCs w:val="14"/>
      </w:rPr>
      <w:t>Voucher sociosanitario</w:t>
    </w:r>
    <w:r w:rsidR="005A746B" w:rsidRPr="009E14FC">
      <w:rPr>
        <w:rFonts w:ascii="Century Gothic" w:hAnsi="Century Gothic"/>
        <w:sz w:val="14"/>
        <w:szCs w:val="14"/>
      </w:rPr>
      <w:t>, sociosanitario ASD, ASD e alto profilo</w:t>
    </w:r>
    <w:r w:rsidR="005A746B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                                                                                        Pag. </w:t>
    </w:r>
    <w:r>
      <w:rPr>
        <w:rFonts w:ascii="Century Gothic" w:hAnsi="Century Gothic"/>
        <w:b/>
        <w:bCs/>
        <w:sz w:val="14"/>
        <w:szCs w:val="14"/>
      </w:rPr>
      <w:fldChar w:fldCharType="begin"/>
    </w:r>
    <w:r>
      <w:rPr>
        <w:rFonts w:ascii="Century Gothic" w:hAnsi="Century Gothic"/>
        <w:b/>
        <w:bCs/>
        <w:sz w:val="14"/>
        <w:szCs w:val="14"/>
      </w:rPr>
      <w:instrText>PAGE</w:instrText>
    </w:r>
    <w:r>
      <w:rPr>
        <w:rFonts w:ascii="Century Gothic" w:hAnsi="Century Gothic"/>
        <w:b/>
        <w:bCs/>
        <w:sz w:val="14"/>
        <w:szCs w:val="14"/>
      </w:rPr>
      <w:fldChar w:fldCharType="separate"/>
    </w:r>
    <w:r w:rsidR="009E14FC">
      <w:rPr>
        <w:rFonts w:ascii="Century Gothic" w:hAnsi="Century Gothic"/>
        <w:b/>
        <w:bCs/>
        <w:noProof/>
        <w:sz w:val="14"/>
        <w:szCs w:val="14"/>
      </w:rPr>
      <w:t>6</w:t>
    </w:r>
    <w:r>
      <w:rPr>
        <w:rFonts w:ascii="Century Gothic" w:hAnsi="Century Gothic"/>
        <w:b/>
        <w:bCs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a </w:t>
    </w:r>
    <w:r>
      <w:rPr>
        <w:rFonts w:ascii="Century Gothic" w:hAnsi="Century Gothic"/>
        <w:b/>
        <w:bCs/>
        <w:sz w:val="14"/>
        <w:szCs w:val="14"/>
      </w:rPr>
      <w:fldChar w:fldCharType="begin"/>
    </w:r>
    <w:r>
      <w:rPr>
        <w:rFonts w:ascii="Century Gothic" w:hAnsi="Century Gothic"/>
        <w:b/>
        <w:bCs/>
        <w:sz w:val="14"/>
        <w:szCs w:val="14"/>
      </w:rPr>
      <w:instrText>NUMPAGES</w:instrText>
    </w:r>
    <w:r>
      <w:rPr>
        <w:rFonts w:ascii="Century Gothic" w:hAnsi="Century Gothic"/>
        <w:b/>
        <w:bCs/>
        <w:sz w:val="14"/>
        <w:szCs w:val="14"/>
      </w:rPr>
      <w:fldChar w:fldCharType="separate"/>
    </w:r>
    <w:r w:rsidR="009E14FC">
      <w:rPr>
        <w:rFonts w:ascii="Century Gothic" w:hAnsi="Century Gothic"/>
        <w:b/>
        <w:bCs/>
        <w:noProof/>
        <w:sz w:val="14"/>
        <w:szCs w:val="14"/>
      </w:rPr>
      <w:t>6</w:t>
    </w:r>
    <w:r>
      <w:rPr>
        <w:rFonts w:ascii="Century Gothic" w:hAnsi="Century Gothic"/>
        <w:b/>
        <w:bCs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274743"/>
      <w:docPartObj>
        <w:docPartGallery w:val="Page Numbers (Bottom of Page)"/>
        <w:docPartUnique/>
      </w:docPartObj>
    </w:sdtPr>
    <w:sdtEndPr/>
    <w:sdtContent>
      <w:p w14:paraId="7947B8B6" w14:textId="77777777" w:rsidR="00E5776F" w:rsidRDefault="009E14FC">
        <w:pPr>
          <w:pStyle w:val="Pidipagina"/>
          <w:jc w:val="center"/>
        </w:pPr>
      </w:p>
    </w:sdtContent>
  </w:sdt>
  <w:p w14:paraId="4F862001" w14:textId="77777777" w:rsidR="00E5776F" w:rsidRDefault="00E57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4E5B" w14:textId="77777777" w:rsidR="00EA7D5F" w:rsidRDefault="00EA7D5F">
      <w:r>
        <w:separator/>
      </w:r>
    </w:p>
  </w:footnote>
  <w:footnote w:type="continuationSeparator" w:id="0">
    <w:p w14:paraId="5A6FD4B5" w14:textId="77777777" w:rsidR="00EA7D5F" w:rsidRDefault="00EA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6B831" w14:textId="77777777" w:rsidR="00E5776F" w:rsidRDefault="00E5776F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A1BFE" w14:textId="77777777" w:rsidR="00E5776F" w:rsidRDefault="00E5776F">
    <w:pPr>
      <w:pStyle w:val="Intestazione"/>
      <w:jc w:val="center"/>
      <w:rPr>
        <w:rFonts w:asciiTheme="minorHAnsi" w:hAnsiTheme="minorHAnsi"/>
      </w:rPr>
    </w:pPr>
  </w:p>
  <w:p w14:paraId="16108ACF" w14:textId="77777777" w:rsidR="00E5776F" w:rsidRDefault="00E5776F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9D1"/>
    <w:multiLevelType w:val="multilevel"/>
    <w:tmpl w:val="65F60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864298"/>
    <w:multiLevelType w:val="multilevel"/>
    <w:tmpl w:val="1EA29F00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2F0"/>
    <w:multiLevelType w:val="multilevel"/>
    <w:tmpl w:val="AFD29C6C"/>
    <w:lvl w:ilvl="0">
      <w:start w:val="1"/>
      <w:numFmt w:val="decimal"/>
      <w:lvlText w:val="%1."/>
      <w:lvlJc w:val="left"/>
      <w:pPr>
        <w:ind w:left="473" w:hanging="360"/>
      </w:pPr>
      <w:rPr>
        <w:b w:val="0"/>
        <w:color w:val="auto"/>
        <w:sz w:val="22"/>
        <w:szCs w:val="22"/>
      </w:rPr>
    </w:lvl>
    <w:lvl w:ilvl="1">
      <w:start w:val="1"/>
      <w:numFmt w:val="bullet"/>
      <w:lvlText w:val=""/>
      <w:lvlJc w:val="left"/>
      <w:pPr>
        <w:ind w:left="1538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44713AD"/>
    <w:multiLevelType w:val="multilevel"/>
    <w:tmpl w:val="349A8226"/>
    <w:lvl w:ilvl="0">
      <w:start w:val="5"/>
      <w:numFmt w:val="decimal"/>
      <w:lvlText w:val="%1."/>
      <w:lvlJc w:val="left"/>
      <w:pPr>
        <w:ind w:left="473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006"/>
    <w:multiLevelType w:val="multilevel"/>
    <w:tmpl w:val="72F0D7BE"/>
    <w:lvl w:ilvl="0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20319"/>
    <w:multiLevelType w:val="multilevel"/>
    <w:tmpl w:val="F9F833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8847F5D"/>
    <w:multiLevelType w:val="multilevel"/>
    <w:tmpl w:val="BF86EF4A"/>
    <w:lvl w:ilvl="0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0F66C6"/>
    <w:multiLevelType w:val="hybridMultilevel"/>
    <w:tmpl w:val="D8863D64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F9354CC"/>
    <w:multiLevelType w:val="multilevel"/>
    <w:tmpl w:val="CBF040B6"/>
    <w:lvl w:ilvl="0">
      <w:start w:val="30"/>
      <w:numFmt w:val="bullet"/>
      <w:lvlText w:val="-"/>
      <w:lvlJc w:val="left"/>
      <w:pPr>
        <w:ind w:left="114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4980012A"/>
    <w:multiLevelType w:val="multilevel"/>
    <w:tmpl w:val="C4EC4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F17765"/>
    <w:multiLevelType w:val="multilevel"/>
    <w:tmpl w:val="3EE41A9C"/>
    <w:lvl w:ilvl="0">
      <w:start w:val="1"/>
      <w:numFmt w:val="decimal"/>
      <w:lvlText w:val="%1."/>
      <w:lvlJc w:val="left"/>
      <w:pPr>
        <w:ind w:left="473" w:hanging="360"/>
      </w:pPr>
      <w:rPr>
        <w:b w:val="0"/>
        <w:color w:val="auto"/>
        <w:sz w:val="22"/>
        <w:szCs w:val="22"/>
      </w:rPr>
    </w:lvl>
    <w:lvl w:ilvl="1">
      <w:start w:val="1"/>
      <w:numFmt w:val="bullet"/>
      <w:lvlText w:val=""/>
      <w:lvlJc w:val="left"/>
      <w:pPr>
        <w:ind w:left="1538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F052540"/>
    <w:multiLevelType w:val="multilevel"/>
    <w:tmpl w:val="8FE4B242"/>
    <w:lvl w:ilvl="0">
      <w:start w:val="1"/>
      <w:numFmt w:val="bullet"/>
      <w:lvlText w:val=""/>
      <w:lvlJc w:val="left"/>
      <w:pPr>
        <w:ind w:left="473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"/>
      <w:lvlJc w:val="left"/>
      <w:pPr>
        <w:ind w:left="1538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6F"/>
    <w:rsid w:val="00050F58"/>
    <w:rsid w:val="00091494"/>
    <w:rsid w:val="000B04FC"/>
    <w:rsid w:val="00144454"/>
    <w:rsid w:val="00331EAA"/>
    <w:rsid w:val="0047794C"/>
    <w:rsid w:val="005A746B"/>
    <w:rsid w:val="0063065C"/>
    <w:rsid w:val="00690FCC"/>
    <w:rsid w:val="008141CE"/>
    <w:rsid w:val="009961EB"/>
    <w:rsid w:val="009E14FC"/>
    <w:rsid w:val="00A6506E"/>
    <w:rsid w:val="00AF16DA"/>
    <w:rsid w:val="00BF6332"/>
    <w:rsid w:val="00C35D70"/>
    <w:rsid w:val="00CE5EB9"/>
    <w:rsid w:val="00D8381A"/>
    <w:rsid w:val="00DF4FB0"/>
    <w:rsid w:val="00E15F09"/>
    <w:rsid w:val="00E5776F"/>
    <w:rsid w:val="00E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F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pPr>
      <w:suppressAutoHyphens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44BCE"/>
    <w:rPr>
      <w:rFonts w:cs="Times New Roman"/>
      <w:sz w:val="2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qFormat/>
    <w:rsid w:val="00372CBE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9351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paragraph" w:customStyle="1" w:styleId="section1">
    <w:name w:val="section1"/>
    <w:basedOn w:val="Normale"/>
    <w:uiPriority w:val="99"/>
    <w:qFormat/>
    <w:rsid w:val="008452D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</w:pPr>
    <w:rPr>
      <w:rFonts w:ascii="Century Gothic" w:eastAsia="Century Gothic" w:hAnsi="Century Gothic" w:cs="Century Gothic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FB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pPr>
      <w:suppressAutoHyphens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44BCE"/>
    <w:rPr>
      <w:rFonts w:cs="Times New Roman"/>
      <w:sz w:val="2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qFormat/>
    <w:rsid w:val="00372CBE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9351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paragraph" w:customStyle="1" w:styleId="section1">
    <w:name w:val="section1"/>
    <w:basedOn w:val="Normale"/>
    <w:uiPriority w:val="99"/>
    <w:qFormat/>
    <w:rsid w:val="008452D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</w:pPr>
    <w:rPr>
      <w:rFonts w:ascii="Century Gothic" w:eastAsia="Century Gothic" w:hAnsi="Century Gothic" w:cs="Century Gothic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FB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d44c9bf0-6c0b-41c8-a6f1-545f131b69ca"/>
    <ds:schemaRef ds:uri="http://schemas.microsoft.com/office/2006/documentManagement/types"/>
    <ds:schemaRef ds:uri="http://purl.org/dc/dcmitype/"/>
    <ds:schemaRef ds:uri="bd0d6a09-ee00-4292-939c-432ec564905f"/>
    <ds:schemaRef ds:uri="http://schemas.microsoft.com/office/infopath/2007/PartnerControls"/>
    <ds:schemaRef ds:uri="http://schemas.microsoft.com/office/2006/metadata/properties"/>
    <ds:schemaRef ds:uri="1026da15-ac39-45c4-8eee-3e3e9b63bf0b"/>
    <ds:schemaRef ds:uri="http://purl.org/dc/elements/1.1/"/>
    <ds:schemaRef ds:uri="http://purl.org/dc/terms/"/>
    <ds:schemaRef ds:uri="http://schemas.openxmlformats.org/package/2006/metadata/core-properties"/>
    <ds:schemaRef ds:uri="348b340d-faab-450b-a764-69ffda645f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E6BDA-146E-4077-8CC6-99573B3B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Anna Aluigi</cp:lastModifiedBy>
  <cp:revision>3</cp:revision>
  <cp:lastPrinted>2020-01-08T15:42:00Z</cp:lastPrinted>
  <dcterms:created xsi:type="dcterms:W3CDTF">2024-04-11T10:07:00Z</dcterms:created>
  <dcterms:modified xsi:type="dcterms:W3CDTF">2024-04-11T10:15:00Z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aslitalia</vt:lpwstr>
  </property>
  <property fmtid="{D5CDD505-2E9C-101B-9397-08002B2CF9AE}" pid="4" name="ContentTypeId">
    <vt:lpwstr>0x010100082528270BCFEB4E9417622204B948DB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